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FBDE" w14:textId="77777777" w:rsidR="004412F1" w:rsidRPr="00003478" w:rsidRDefault="004412F1" w:rsidP="00F6131E">
      <w:pPr>
        <w:spacing w:line="276" w:lineRule="auto"/>
        <w:rPr>
          <w:rFonts w:ascii="Arial" w:hAnsi="Arial" w:cs="Arial"/>
          <w:sz w:val="28"/>
          <w:szCs w:val="28"/>
        </w:rPr>
      </w:pPr>
    </w:p>
    <w:p w14:paraId="2FEB969D" w14:textId="77777777" w:rsidR="00F0523B" w:rsidRPr="00003478" w:rsidRDefault="00F0523B" w:rsidP="00F0523B">
      <w:pPr>
        <w:spacing w:line="276" w:lineRule="auto"/>
        <w:rPr>
          <w:rFonts w:ascii="Arial" w:hAnsi="Arial" w:cs="Arial"/>
        </w:rPr>
      </w:pPr>
    </w:p>
    <w:p w14:paraId="7BFDC9D1" w14:textId="77777777" w:rsidR="00F0523B" w:rsidRPr="00003478" w:rsidRDefault="00F0523B" w:rsidP="00F0523B">
      <w:pPr>
        <w:spacing w:line="276" w:lineRule="auto"/>
        <w:rPr>
          <w:rFonts w:ascii="Arial" w:hAnsi="Arial" w:cs="Arial"/>
        </w:rPr>
      </w:pPr>
    </w:p>
    <w:p w14:paraId="52344D63" w14:textId="77777777" w:rsidR="00F0523B" w:rsidRPr="00003478" w:rsidRDefault="00F0523B" w:rsidP="00F0523B">
      <w:pPr>
        <w:spacing w:line="276" w:lineRule="auto"/>
        <w:rPr>
          <w:rFonts w:ascii="Arial" w:hAnsi="Arial" w:cs="Arial"/>
        </w:rPr>
      </w:pPr>
    </w:p>
    <w:p w14:paraId="3B89AF8C" w14:textId="77777777" w:rsidR="00F0523B" w:rsidRPr="00003478" w:rsidRDefault="00F0523B" w:rsidP="00F0523B">
      <w:pPr>
        <w:spacing w:line="276" w:lineRule="auto"/>
        <w:rPr>
          <w:rFonts w:ascii="Arial" w:hAnsi="Arial" w:cs="Arial"/>
        </w:rPr>
      </w:pPr>
    </w:p>
    <w:p w14:paraId="2C206CDF" w14:textId="796CDACB" w:rsidR="00F0523B" w:rsidRPr="00003478" w:rsidRDefault="00F0523B" w:rsidP="00F0523B">
      <w:pPr>
        <w:spacing w:line="276" w:lineRule="auto"/>
        <w:rPr>
          <w:rFonts w:ascii="Arial" w:hAnsi="Arial" w:cs="Arial"/>
        </w:rPr>
      </w:pPr>
      <w:r w:rsidRPr="00003478">
        <w:rPr>
          <w:rFonts w:ascii="Arial" w:hAnsi="Arial" w:cs="Arial"/>
          <w:noProof/>
        </w:rPr>
        <w:drawing>
          <wp:anchor distT="0" distB="0" distL="114300" distR="114300" simplePos="0" relativeHeight="251659264" behindDoc="0" locked="0" layoutInCell="1" allowOverlap="1" wp14:anchorId="601293FB" wp14:editId="43C3F64D">
            <wp:simplePos x="0" y="0"/>
            <wp:positionH relativeFrom="column">
              <wp:posOffset>457200</wp:posOffset>
            </wp:positionH>
            <wp:positionV relativeFrom="paragraph">
              <wp:posOffset>-375920</wp:posOffset>
            </wp:positionV>
            <wp:extent cx="4937125" cy="1257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k_logo.png"/>
                    <pic:cNvPicPr/>
                  </pic:nvPicPr>
                  <pic:blipFill>
                    <a:blip r:embed="rId9">
                      <a:extLst>
                        <a:ext uri="{28A0092B-C50C-407E-A947-70E740481C1C}">
                          <a14:useLocalDpi xmlns:a14="http://schemas.microsoft.com/office/drawing/2010/main" val="0"/>
                        </a:ext>
                      </a:extLst>
                    </a:blip>
                    <a:stretch>
                      <a:fillRect/>
                    </a:stretch>
                  </pic:blipFill>
                  <pic:spPr>
                    <a:xfrm>
                      <a:off x="0" y="0"/>
                      <a:ext cx="4937125"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FD66C6" w14:textId="77777777" w:rsidR="00F0523B" w:rsidRPr="00003478" w:rsidRDefault="00F0523B" w:rsidP="00F0523B">
      <w:pPr>
        <w:spacing w:line="276" w:lineRule="auto"/>
        <w:rPr>
          <w:rFonts w:ascii="Arial" w:hAnsi="Arial" w:cs="Arial"/>
        </w:rPr>
      </w:pPr>
    </w:p>
    <w:p w14:paraId="7E5CA9DE" w14:textId="77777777" w:rsidR="00F0523B" w:rsidRPr="00003478" w:rsidRDefault="00F0523B" w:rsidP="00F0523B">
      <w:pPr>
        <w:spacing w:line="276" w:lineRule="auto"/>
        <w:rPr>
          <w:rFonts w:ascii="Arial" w:hAnsi="Arial" w:cs="Arial"/>
        </w:rPr>
      </w:pPr>
    </w:p>
    <w:p w14:paraId="43EDB83D" w14:textId="77777777" w:rsidR="00F0523B" w:rsidRPr="00003478" w:rsidRDefault="00F0523B" w:rsidP="00F0523B">
      <w:pPr>
        <w:spacing w:line="276" w:lineRule="auto"/>
        <w:rPr>
          <w:rFonts w:ascii="Arial" w:hAnsi="Arial" w:cs="Arial"/>
        </w:rPr>
      </w:pPr>
    </w:p>
    <w:p w14:paraId="74B46DAD" w14:textId="77777777" w:rsidR="00F0523B" w:rsidRPr="00003478" w:rsidRDefault="00F0523B" w:rsidP="00F0523B">
      <w:pPr>
        <w:spacing w:line="276" w:lineRule="auto"/>
        <w:rPr>
          <w:rFonts w:ascii="Arial" w:hAnsi="Arial" w:cs="Arial"/>
        </w:rPr>
      </w:pPr>
    </w:p>
    <w:p w14:paraId="2AD014C4" w14:textId="77777777" w:rsidR="00F0523B" w:rsidRPr="00003478" w:rsidRDefault="00F0523B" w:rsidP="00F0523B">
      <w:pPr>
        <w:spacing w:line="276" w:lineRule="auto"/>
        <w:rPr>
          <w:rFonts w:ascii="Arial" w:hAnsi="Arial" w:cs="Arial"/>
        </w:rPr>
      </w:pPr>
    </w:p>
    <w:p w14:paraId="6D0493C1" w14:textId="77777777" w:rsidR="00F0523B" w:rsidRPr="00003478" w:rsidRDefault="00F0523B" w:rsidP="00F0523B">
      <w:pPr>
        <w:spacing w:line="276" w:lineRule="auto"/>
        <w:jc w:val="center"/>
        <w:rPr>
          <w:rFonts w:ascii="Arial" w:hAnsi="Arial" w:cs="Arial"/>
          <w:sz w:val="32"/>
          <w:szCs w:val="32"/>
        </w:rPr>
      </w:pPr>
      <w:r w:rsidRPr="00003478">
        <w:rPr>
          <w:rFonts w:ascii="Arial" w:hAnsi="Arial" w:cs="Arial"/>
          <w:sz w:val="32"/>
          <w:szCs w:val="32"/>
        </w:rPr>
        <w:t>International Education</w:t>
      </w:r>
    </w:p>
    <w:p w14:paraId="63A549DF" w14:textId="77777777" w:rsidR="00F0523B" w:rsidRPr="00003478" w:rsidRDefault="00F0523B" w:rsidP="00F0523B">
      <w:pPr>
        <w:spacing w:line="276" w:lineRule="auto"/>
        <w:jc w:val="center"/>
        <w:rPr>
          <w:rFonts w:ascii="Arial" w:hAnsi="Arial" w:cs="Arial"/>
          <w:sz w:val="32"/>
          <w:szCs w:val="32"/>
        </w:rPr>
      </w:pPr>
      <w:r w:rsidRPr="00003478">
        <w:rPr>
          <w:rFonts w:ascii="Arial" w:hAnsi="Arial" w:cs="Arial"/>
          <w:sz w:val="32"/>
          <w:szCs w:val="32"/>
        </w:rPr>
        <w:t>International Honors Certificates Online Courses</w:t>
      </w:r>
    </w:p>
    <w:p w14:paraId="570FEC77" w14:textId="77777777" w:rsidR="00F0523B" w:rsidRPr="00003478" w:rsidRDefault="00F0523B" w:rsidP="00F0523B">
      <w:pPr>
        <w:spacing w:line="276" w:lineRule="auto"/>
        <w:jc w:val="center"/>
        <w:rPr>
          <w:rFonts w:ascii="Arial" w:hAnsi="Arial" w:cs="Arial"/>
          <w:sz w:val="32"/>
          <w:szCs w:val="32"/>
        </w:rPr>
      </w:pPr>
    </w:p>
    <w:p w14:paraId="18EF861F" w14:textId="77777777" w:rsidR="00F0523B" w:rsidRPr="00003478" w:rsidRDefault="00F0523B" w:rsidP="00F0523B">
      <w:pPr>
        <w:spacing w:line="276" w:lineRule="auto"/>
        <w:jc w:val="center"/>
        <w:rPr>
          <w:rFonts w:ascii="Arial" w:hAnsi="Arial" w:cs="Arial"/>
          <w:sz w:val="32"/>
          <w:szCs w:val="32"/>
        </w:rPr>
      </w:pPr>
    </w:p>
    <w:p w14:paraId="37F91486" w14:textId="11079384" w:rsidR="00F0523B" w:rsidRPr="00003478" w:rsidRDefault="00F0523B" w:rsidP="00F0523B">
      <w:pPr>
        <w:spacing w:line="276" w:lineRule="auto"/>
        <w:jc w:val="center"/>
        <w:rPr>
          <w:rFonts w:ascii="Arial" w:hAnsi="Arial" w:cs="Arial"/>
          <w:sz w:val="48"/>
          <w:szCs w:val="48"/>
        </w:rPr>
      </w:pPr>
      <w:r w:rsidRPr="00003478">
        <w:rPr>
          <w:rFonts w:ascii="Arial" w:hAnsi="Arial" w:cs="Arial"/>
          <w:sz w:val="48"/>
          <w:szCs w:val="48"/>
        </w:rPr>
        <w:t xml:space="preserve">Recruit – </w:t>
      </w:r>
      <w:r w:rsidR="00222232" w:rsidRPr="00003478">
        <w:rPr>
          <w:rFonts w:ascii="Arial" w:hAnsi="Arial" w:cs="Arial"/>
          <w:sz w:val="48"/>
          <w:szCs w:val="48"/>
        </w:rPr>
        <w:t>Student Recruitment</w:t>
      </w:r>
    </w:p>
    <w:p w14:paraId="69953A89" w14:textId="77777777" w:rsidR="00F0523B" w:rsidRPr="00003478" w:rsidRDefault="00F0523B" w:rsidP="00F0523B">
      <w:pPr>
        <w:spacing w:line="276" w:lineRule="auto"/>
        <w:jc w:val="center"/>
        <w:rPr>
          <w:rFonts w:ascii="Arial" w:hAnsi="Arial" w:cs="Arial"/>
          <w:sz w:val="32"/>
          <w:szCs w:val="32"/>
        </w:rPr>
      </w:pPr>
    </w:p>
    <w:p w14:paraId="1CF37C27" w14:textId="77777777" w:rsidR="00F0523B" w:rsidRPr="00003478" w:rsidRDefault="00F0523B" w:rsidP="00F0523B">
      <w:pPr>
        <w:spacing w:line="276" w:lineRule="auto"/>
        <w:jc w:val="center"/>
        <w:rPr>
          <w:rFonts w:ascii="Arial" w:hAnsi="Arial" w:cs="Arial"/>
          <w:sz w:val="32"/>
          <w:szCs w:val="32"/>
        </w:rPr>
      </w:pPr>
    </w:p>
    <w:p w14:paraId="43EEAA9A" w14:textId="6A91740C" w:rsidR="00F0523B" w:rsidRPr="00003478" w:rsidRDefault="00222232" w:rsidP="00F0523B">
      <w:pPr>
        <w:pStyle w:val="ListParagraph"/>
        <w:numPr>
          <w:ilvl w:val="0"/>
          <w:numId w:val="38"/>
        </w:numPr>
        <w:spacing w:line="480" w:lineRule="auto"/>
        <w:ind w:left="360"/>
        <w:jc w:val="center"/>
        <w:rPr>
          <w:rFonts w:ascii="Arial" w:hAnsi="Arial" w:cs="Arial"/>
          <w:sz w:val="32"/>
          <w:szCs w:val="32"/>
        </w:rPr>
      </w:pPr>
      <w:r w:rsidRPr="00003478">
        <w:rPr>
          <w:rFonts w:ascii="Arial" w:hAnsi="Arial" w:cs="Arial"/>
          <w:sz w:val="32"/>
          <w:szCs w:val="32"/>
        </w:rPr>
        <w:t>Overview</w:t>
      </w:r>
    </w:p>
    <w:p w14:paraId="646B09BB" w14:textId="79AF130B" w:rsidR="00DD12AE" w:rsidRPr="00003478" w:rsidRDefault="00222232" w:rsidP="00222232">
      <w:pPr>
        <w:pStyle w:val="ListParagraph"/>
        <w:numPr>
          <w:ilvl w:val="0"/>
          <w:numId w:val="38"/>
        </w:numPr>
        <w:spacing w:line="276" w:lineRule="auto"/>
        <w:ind w:left="360"/>
        <w:jc w:val="center"/>
        <w:rPr>
          <w:rFonts w:ascii="Arial" w:hAnsi="Arial" w:cs="Arial"/>
          <w:sz w:val="32"/>
          <w:szCs w:val="32"/>
        </w:rPr>
      </w:pPr>
      <w:r w:rsidRPr="00003478">
        <w:rPr>
          <w:rFonts w:ascii="Arial" w:hAnsi="Arial" w:cs="Arial"/>
          <w:sz w:val="32"/>
          <w:szCs w:val="32"/>
        </w:rPr>
        <w:t>Email Scripts</w:t>
      </w:r>
      <w:r w:rsidR="00C3490F" w:rsidRPr="00003478">
        <w:rPr>
          <w:rFonts w:ascii="Arial" w:hAnsi="Arial" w:cs="Arial"/>
          <w:sz w:val="32"/>
          <w:szCs w:val="32"/>
        </w:rPr>
        <w:t xml:space="preserve"> </w:t>
      </w:r>
    </w:p>
    <w:p w14:paraId="12A2762A" w14:textId="63A8C2AE" w:rsidR="00222232" w:rsidRPr="00003478" w:rsidRDefault="00222232" w:rsidP="00222232">
      <w:pPr>
        <w:pStyle w:val="ListParagraph"/>
        <w:spacing w:line="276" w:lineRule="auto"/>
        <w:ind w:left="360"/>
        <w:jc w:val="center"/>
        <w:rPr>
          <w:rFonts w:ascii="Arial" w:hAnsi="Arial" w:cs="Arial"/>
        </w:rPr>
      </w:pPr>
      <w:r w:rsidRPr="00003478">
        <w:rPr>
          <w:rFonts w:ascii="Arial" w:hAnsi="Arial" w:cs="Arial"/>
        </w:rPr>
        <w:t>Current Phi Theta Kappa Students</w:t>
      </w:r>
    </w:p>
    <w:p w14:paraId="4D02133C" w14:textId="5787E7F3" w:rsidR="00222232" w:rsidRPr="00003478" w:rsidRDefault="00222232" w:rsidP="00222232">
      <w:pPr>
        <w:pStyle w:val="ListParagraph"/>
        <w:spacing w:line="276" w:lineRule="auto"/>
        <w:ind w:left="360"/>
        <w:jc w:val="center"/>
        <w:rPr>
          <w:rFonts w:ascii="Arial" w:hAnsi="Arial" w:cs="Arial"/>
        </w:rPr>
      </w:pPr>
      <w:r w:rsidRPr="00003478">
        <w:rPr>
          <w:rFonts w:ascii="Arial" w:hAnsi="Arial" w:cs="Arial"/>
        </w:rPr>
        <w:t>Eligible Phi Theta Kappa Students</w:t>
      </w:r>
    </w:p>
    <w:p w14:paraId="4CDEA008" w14:textId="77777777" w:rsidR="00C24BE0" w:rsidRPr="00003478" w:rsidRDefault="00C24BE0" w:rsidP="00C24BE0">
      <w:pPr>
        <w:pStyle w:val="ListParagraph"/>
        <w:spacing w:line="276" w:lineRule="auto"/>
        <w:ind w:left="360"/>
        <w:rPr>
          <w:rFonts w:ascii="Arial" w:hAnsi="Arial" w:cs="Arial"/>
        </w:rPr>
      </w:pPr>
    </w:p>
    <w:p w14:paraId="328131DD" w14:textId="160BBDE5" w:rsidR="00DD12AE" w:rsidRPr="00003478" w:rsidRDefault="00222232" w:rsidP="00222232">
      <w:pPr>
        <w:pStyle w:val="ListParagraph"/>
        <w:numPr>
          <w:ilvl w:val="0"/>
          <w:numId w:val="38"/>
        </w:numPr>
        <w:spacing w:line="276" w:lineRule="auto"/>
        <w:ind w:left="360"/>
        <w:jc w:val="center"/>
        <w:rPr>
          <w:rFonts w:ascii="Arial" w:hAnsi="Arial" w:cs="Arial"/>
          <w:sz w:val="32"/>
          <w:szCs w:val="32"/>
        </w:rPr>
      </w:pPr>
      <w:r w:rsidRPr="00003478">
        <w:rPr>
          <w:rFonts w:ascii="Arial" w:hAnsi="Arial" w:cs="Arial"/>
          <w:sz w:val="32"/>
          <w:szCs w:val="32"/>
        </w:rPr>
        <w:t>Student Fact Sheet</w:t>
      </w:r>
      <w:r w:rsidR="00C3490F" w:rsidRPr="00003478">
        <w:rPr>
          <w:rFonts w:ascii="Arial" w:hAnsi="Arial" w:cs="Arial"/>
          <w:sz w:val="32"/>
          <w:szCs w:val="32"/>
        </w:rPr>
        <w:t xml:space="preserve"> </w:t>
      </w:r>
    </w:p>
    <w:p w14:paraId="5B80A7E5" w14:textId="77777777" w:rsidR="00C3490F" w:rsidRPr="00003478" w:rsidRDefault="00C3490F" w:rsidP="00C3490F">
      <w:pPr>
        <w:pStyle w:val="ListParagraph"/>
        <w:spacing w:line="276" w:lineRule="auto"/>
        <w:ind w:left="360"/>
        <w:rPr>
          <w:rFonts w:ascii="Arial" w:hAnsi="Arial" w:cs="Arial"/>
          <w:sz w:val="32"/>
          <w:szCs w:val="32"/>
        </w:rPr>
      </w:pPr>
    </w:p>
    <w:p w14:paraId="718832D7" w14:textId="77777777" w:rsidR="00222232" w:rsidRPr="00003478" w:rsidRDefault="00222232" w:rsidP="00222232">
      <w:pPr>
        <w:pStyle w:val="ListParagraph"/>
        <w:numPr>
          <w:ilvl w:val="0"/>
          <w:numId w:val="38"/>
        </w:numPr>
        <w:spacing w:line="276" w:lineRule="auto"/>
        <w:ind w:left="360"/>
        <w:jc w:val="center"/>
        <w:rPr>
          <w:rFonts w:ascii="Arial" w:hAnsi="Arial" w:cs="Arial"/>
          <w:sz w:val="32"/>
          <w:szCs w:val="32"/>
        </w:rPr>
      </w:pPr>
      <w:r w:rsidRPr="00003478">
        <w:rPr>
          <w:rFonts w:ascii="Arial" w:hAnsi="Arial" w:cs="Arial"/>
          <w:sz w:val="32"/>
          <w:szCs w:val="32"/>
        </w:rPr>
        <w:t xml:space="preserve">List of Assets </w:t>
      </w:r>
    </w:p>
    <w:p w14:paraId="00F59364" w14:textId="3553A4F8" w:rsidR="00222232" w:rsidRPr="00003478" w:rsidRDefault="00222232" w:rsidP="00222232">
      <w:pPr>
        <w:pStyle w:val="ListParagraph"/>
        <w:spacing w:line="276" w:lineRule="auto"/>
        <w:ind w:left="360"/>
        <w:jc w:val="center"/>
        <w:rPr>
          <w:rFonts w:ascii="Arial" w:hAnsi="Arial" w:cs="Arial"/>
          <w:sz w:val="32"/>
          <w:szCs w:val="32"/>
        </w:rPr>
      </w:pPr>
      <w:r w:rsidRPr="00003478">
        <w:rPr>
          <w:rFonts w:ascii="Arial" w:hAnsi="Arial" w:cs="Arial"/>
        </w:rPr>
        <w:t>(</w:t>
      </w:r>
      <w:proofErr w:type="gramStart"/>
      <w:r w:rsidRPr="00003478">
        <w:rPr>
          <w:rFonts w:ascii="Arial" w:hAnsi="Arial" w:cs="Arial"/>
        </w:rPr>
        <w:t>customizable</w:t>
      </w:r>
      <w:proofErr w:type="gramEnd"/>
      <w:r w:rsidRPr="00003478">
        <w:rPr>
          <w:rFonts w:ascii="Arial" w:hAnsi="Arial" w:cs="Arial"/>
        </w:rPr>
        <w:t xml:space="preserve"> flyers, scholarship </w:t>
      </w:r>
      <w:r w:rsidR="000D1D7A" w:rsidRPr="00003478">
        <w:rPr>
          <w:rFonts w:ascii="Arial" w:hAnsi="Arial" w:cs="Arial"/>
        </w:rPr>
        <w:t>awards</w:t>
      </w:r>
      <w:r w:rsidRPr="00003478">
        <w:rPr>
          <w:rFonts w:ascii="Arial" w:hAnsi="Arial" w:cs="Arial"/>
        </w:rPr>
        <w:t>, and social media assets)</w:t>
      </w:r>
    </w:p>
    <w:p w14:paraId="76421F18" w14:textId="77777777" w:rsidR="00F0523B" w:rsidRPr="00003478" w:rsidRDefault="00F0523B" w:rsidP="00F0523B">
      <w:pPr>
        <w:spacing w:line="276" w:lineRule="auto"/>
        <w:rPr>
          <w:rFonts w:ascii="Arial" w:hAnsi="Arial" w:cs="Arial"/>
        </w:rPr>
      </w:pPr>
    </w:p>
    <w:p w14:paraId="5E2D887D" w14:textId="77777777" w:rsidR="00003478" w:rsidRPr="00003478" w:rsidRDefault="00003478" w:rsidP="00F0523B">
      <w:pPr>
        <w:spacing w:line="276" w:lineRule="auto"/>
        <w:rPr>
          <w:rFonts w:ascii="Arial" w:hAnsi="Arial" w:cs="Arial"/>
        </w:rPr>
      </w:pPr>
    </w:p>
    <w:p w14:paraId="13DA1E72" w14:textId="77777777" w:rsidR="00003478" w:rsidRPr="00003478" w:rsidRDefault="00003478" w:rsidP="00F0523B">
      <w:pPr>
        <w:spacing w:line="276" w:lineRule="auto"/>
        <w:rPr>
          <w:rFonts w:ascii="Arial" w:hAnsi="Arial" w:cs="Arial"/>
        </w:rPr>
      </w:pPr>
    </w:p>
    <w:p w14:paraId="31CEB8A2" w14:textId="77777777" w:rsidR="00003478" w:rsidRPr="00003478" w:rsidRDefault="00003478" w:rsidP="00F0523B">
      <w:pPr>
        <w:spacing w:line="276" w:lineRule="auto"/>
        <w:rPr>
          <w:rFonts w:ascii="Arial" w:hAnsi="Arial" w:cs="Arial"/>
        </w:rPr>
      </w:pPr>
    </w:p>
    <w:p w14:paraId="628DE1B0" w14:textId="77777777" w:rsidR="00003478" w:rsidRPr="00003478" w:rsidRDefault="00003478" w:rsidP="00F0523B">
      <w:pPr>
        <w:spacing w:line="276" w:lineRule="auto"/>
        <w:rPr>
          <w:rFonts w:ascii="Arial" w:hAnsi="Arial" w:cs="Arial"/>
        </w:rPr>
      </w:pPr>
    </w:p>
    <w:p w14:paraId="3770BF4F" w14:textId="77777777" w:rsidR="00003478" w:rsidRPr="00003478" w:rsidRDefault="00003478" w:rsidP="00F0523B">
      <w:pPr>
        <w:spacing w:line="276" w:lineRule="auto"/>
        <w:rPr>
          <w:rFonts w:ascii="Arial" w:hAnsi="Arial" w:cs="Arial"/>
        </w:rPr>
      </w:pPr>
    </w:p>
    <w:p w14:paraId="7817F7AC" w14:textId="77777777" w:rsidR="00003478" w:rsidRPr="00003478" w:rsidRDefault="00003478" w:rsidP="00F0523B">
      <w:pPr>
        <w:spacing w:line="276" w:lineRule="auto"/>
        <w:rPr>
          <w:rFonts w:ascii="Arial" w:hAnsi="Arial" w:cs="Arial"/>
        </w:rPr>
      </w:pPr>
    </w:p>
    <w:p w14:paraId="6357E014" w14:textId="77777777" w:rsidR="00003478" w:rsidRPr="00003478" w:rsidRDefault="00003478" w:rsidP="00026062">
      <w:pPr>
        <w:spacing w:line="276" w:lineRule="auto"/>
        <w:jc w:val="center"/>
        <w:rPr>
          <w:rFonts w:ascii="Arial" w:hAnsi="Arial" w:cs="Arial"/>
        </w:rPr>
      </w:pPr>
    </w:p>
    <w:p w14:paraId="24C8F106" w14:textId="77777777" w:rsidR="00111901" w:rsidRDefault="00111901" w:rsidP="00026062">
      <w:pPr>
        <w:spacing w:line="276" w:lineRule="auto"/>
        <w:jc w:val="center"/>
        <w:rPr>
          <w:rFonts w:ascii="Arial" w:hAnsi="Arial" w:cs="Arial"/>
          <w:b/>
          <w:sz w:val="32"/>
          <w:szCs w:val="32"/>
        </w:rPr>
      </w:pPr>
    </w:p>
    <w:p w14:paraId="445974CC" w14:textId="7B68176E" w:rsidR="005D6D89" w:rsidRPr="00003478" w:rsidRDefault="00532179" w:rsidP="00026062">
      <w:pPr>
        <w:spacing w:line="276" w:lineRule="auto"/>
        <w:jc w:val="center"/>
        <w:rPr>
          <w:rFonts w:ascii="Arial" w:hAnsi="Arial" w:cs="Arial"/>
          <w:sz w:val="28"/>
          <w:szCs w:val="28"/>
        </w:rPr>
      </w:pPr>
      <w:r w:rsidRPr="00003478">
        <w:rPr>
          <w:rFonts w:ascii="Arial" w:hAnsi="Arial" w:cs="Arial"/>
          <w:b/>
          <w:sz w:val="32"/>
          <w:szCs w:val="32"/>
        </w:rPr>
        <w:t xml:space="preserve">Recruit – </w:t>
      </w:r>
      <w:r w:rsidR="00222232" w:rsidRPr="00003478">
        <w:rPr>
          <w:rFonts w:ascii="Arial" w:hAnsi="Arial" w:cs="Arial"/>
          <w:b/>
          <w:sz w:val="32"/>
          <w:szCs w:val="32"/>
        </w:rPr>
        <w:t>Student Recruitment</w:t>
      </w:r>
      <w:r w:rsidR="00A56C74" w:rsidRPr="00003478">
        <w:rPr>
          <w:rFonts w:ascii="Arial" w:hAnsi="Arial" w:cs="Arial"/>
          <w:b/>
          <w:sz w:val="32"/>
          <w:szCs w:val="32"/>
        </w:rPr>
        <w:t xml:space="preserve"> Overview</w:t>
      </w:r>
    </w:p>
    <w:p w14:paraId="36E28B3B" w14:textId="77777777" w:rsidR="00532179" w:rsidRPr="00003478" w:rsidRDefault="00532179" w:rsidP="00532179">
      <w:pPr>
        <w:rPr>
          <w:rFonts w:ascii="Arial" w:hAnsi="Arial" w:cs="Arial"/>
          <w:b/>
        </w:rPr>
      </w:pPr>
    </w:p>
    <w:p w14:paraId="58327CCE" w14:textId="146ED1A8" w:rsidR="00A56C74" w:rsidRPr="00003478" w:rsidRDefault="00A56C74" w:rsidP="00A56C74">
      <w:pPr>
        <w:jc w:val="both"/>
        <w:rPr>
          <w:rFonts w:ascii="Arial" w:hAnsi="Arial" w:cs="Arial"/>
        </w:rPr>
      </w:pPr>
      <w:r w:rsidRPr="00003478">
        <w:rPr>
          <w:rFonts w:ascii="Arial" w:hAnsi="Arial" w:cs="Arial"/>
        </w:rPr>
        <w:t>Student recruitment can be as creative and effective as the leadership at the community college campus. Leadership begins at the top with communicating the vision and importance of international education. The best leadership begins to emerge through the organization when faculty, students, and the community are inspired to act on behalf of stud</w:t>
      </w:r>
      <w:r w:rsidR="00C3490F" w:rsidRPr="00003478">
        <w:rPr>
          <w:rFonts w:ascii="Arial" w:hAnsi="Arial" w:cs="Arial"/>
        </w:rPr>
        <w:t>ents to provide opportunities for</w:t>
      </w:r>
      <w:r w:rsidRPr="00003478">
        <w:rPr>
          <w:rFonts w:ascii="Arial" w:hAnsi="Arial" w:cs="Arial"/>
        </w:rPr>
        <w:t xml:space="preserve"> international </w:t>
      </w:r>
      <w:r w:rsidR="00C3490F" w:rsidRPr="00003478">
        <w:rPr>
          <w:rFonts w:ascii="Arial" w:hAnsi="Arial" w:cs="Arial"/>
        </w:rPr>
        <w:t>education, Phi Theta Kappa participation,</w:t>
      </w:r>
      <w:r w:rsidRPr="00003478">
        <w:rPr>
          <w:rFonts w:ascii="Arial" w:hAnsi="Arial" w:cs="Arial"/>
        </w:rPr>
        <w:t xml:space="preserve"> travel abroad</w:t>
      </w:r>
      <w:r w:rsidR="00C3490F" w:rsidRPr="00003478">
        <w:rPr>
          <w:rFonts w:ascii="Arial" w:hAnsi="Arial" w:cs="Arial"/>
        </w:rPr>
        <w:t>,</w:t>
      </w:r>
      <w:r w:rsidRPr="00003478">
        <w:rPr>
          <w:rFonts w:ascii="Arial" w:hAnsi="Arial" w:cs="Arial"/>
        </w:rPr>
        <w:t xml:space="preserve"> </w:t>
      </w:r>
      <w:r w:rsidR="00C3490F" w:rsidRPr="00003478">
        <w:rPr>
          <w:rFonts w:ascii="Arial" w:hAnsi="Arial" w:cs="Arial"/>
        </w:rPr>
        <w:t>and access to scholarships</w:t>
      </w:r>
      <w:r w:rsidRPr="00003478">
        <w:rPr>
          <w:rFonts w:ascii="Arial" w:hAnsi="Arial" w:cs="Arial"/>
        </w:rPr>
        <w:t>.</w:t>
      </w:r>
    </w:p>
    <w:p w14:paraId="056EAFF0" w14:textId="77777777" w:rsidR="00AA668B" w:rsidRPr="00003478" w:rsidRDefault="00AA668B" w:rsidP="00A56C74">
      <w:pPr>
        <w:jc w:val="both"/>
        <w:rPr>
          <w:rFonts w:ascii="Arial" w:hAnsi="Arial" w:cs="Arial"/>
        </w:rPr>
      </w:pPr>
      <w:bookmarkStart w:id="0" w:name="_GoBack"/>
      <w:bookmarkEnd w:id="0"/>
    </w:p>
    <w:p w14:paraId="02603580" w14:textId="20C66346" w:rsidR="00AA668B" w:rsidRPr="00003478" w:rsidRDefault="00AA668B" w:rsidP="00A56C74">
      <w:pPr>
        <w:jc w:val="both"/>
        <w:rPr>
          <w:rFonts w:ascii="Arial" w:hAnsi="Arial" w:cs="Arial"/>
          <w:b/>
          <w:sz w:val="28"/>
          <w:szCs w:val="28"/>
        </w:rPr>
      </w:pPr>
      <w:r w:rsidRPr="00003478">
        <w:rPr>
          <w:rFonts w:ascii="Arial" w:hAnsi="Arial" w:cs="Arial"/>
          <w:b/>
          <w:sz w:val="28"/>
          <w:szCs w:val="28"/>
        </w:rPr>
        <w:t>Recruitment Strategy:</w:t>
      </w:r>
    </w:p>
    <w:p w14:paraId="3FF12287" w14:textId="77777777" w:rsidR="00AA668B" w:rsidRPr="00003478" w:rsidRDefault="00AA668B" w:rsidP="00A56C74">
      <w:pPr>
        <w:jc w:val="both"/>
        <w:rPr>
          <w:rFonts w:ascii="Arial" w:hAnsi="Arial" w:cs="Arial"/>
        </w:rPr>
      </w:pPr>
    </w:p>
    <w:p w14:paraId="75DB30D2" w14:textId="7E98C390" w:rsidR="00AA668B" w:rsidRPr="00003478" w:rsidRDefault="00AA668B" w:rsidP="00A56C74">
      <w:pPr>
        <w:jc w:val="both"/>
        <w:rPr>
          <w:rFonts w:ascii="Arial" w:hAnsi="Arial" w:cs="Arial"/>
          <w:b/>
        </w:rPr>
      </w:pPr>
      <w:r w:rsidRPr="00003478">
        <w:rPr>
          <w:rFonts w:ascii="Arial" w:hAnsi="Arial" w:cs="Arial"/>
          <w:b/>
        </w:rPr>
        <w:t>Campus Champion for Enrollment:</w:t>
      </w:r>
    </w:p>
    <w:p w14:paraId="74ECD18F" w14:textId="17FE7AF8" w:rsidR="00AA668B" w:rsidRPr="00003478" w:rsidRDefault="00AA668B" w:rsidP="00A56C74">
      <w:pPr>
        <w:jc w:val="both"/>
        <w:rPr>
          <w:rFonts w:ascii="Arial" w:hAnsi="Arial" w:cs="Arial"/>
        </w:rPr>
      </w:pPr>
      <w:r w:rsidRPr="00003478">
        <w:rPr>
          <w:rFonts w:ascii="Arial" w:hAnsi="Arial" w:cs="Arial"/>
        </w:rPr>
        <w:t xml:space="preserve">There are many champions for both honors and international programming on community college campuses. Roles like PTK Advisor, Honors Faculty, Director of International Programs, Dean, and Vice President of Outreach can serve as a focal point for communication and student recruitment. There is a need for a clear communication strategy with any new initiative. A clear owner of student recruitment and enrollment should be identified to </w:t>
      </w:r>
      <w:r w:rsidR="00E93565" w:rsidRPr="00003478">
        <w:rPr>
          <w:rFonts w:ascii="Arial" w:hAnsi="Arial" w:cs="Arial"/>
        </w:rPr>
        <w:t>help both faculty and students understand the opportunity.</w:t>
      </w:r>
      <w:r w:rsidRPr="00003478">
        <w:rPr>
          <w:rFonts w:ascii="Arial" w:hAnsi="Arial" w:cs="Arial"/>
        </w:rPr>
        <w:t xml:space="preserve"> </w:t>
      </w:r>
    </w:p>
    <w:p w14:paraId="58D8F892" w14:textId="77777777" w:rsidR="00A56C74" w:rsidRPr="00003478" w:rsidRDefault="00A56C74" w:rsidP="00532179">
      <w:pPr>
        <w:rPr>
          <w:rFonts w:ascii="Arial" w:hAnsi="Arial" w:cs="Arial"/>
        </w:rPr>
      </w:pPr>
    </w:p>
    <w:p w14:paraId="2AF4FF00" w14:textId="0D609E06" w:rsidR="00AA668B" w:rsidRPr="00003478" w:rsidRDefault="00AA668B" w:rsidP="00532179">
      <w:pPr>
        <w:rPr>
          <w:rFonts w:ascii="Arial" w:hAnsi="Arial" w:cs="Arial"/>
          <w:b/>
        </w:rPr>
      </w:pPr>
      <w:r w:rsidRPr="00003478">
        <w:rPr>
          <w:rFonts w:ascii="Arial" w:hAnsi="Arial" w:cs="Arial"/>
          <w:b/>
        </w:rPr>
        <w:t>Creativity in Leadership:</w:t>
      </w:r>
    </w:p>
    <w:p w14:paraId="609672DA" w14:textId="02A24156" w:rsidR="00AA668B" w:rsidRPr="00003478" w:rsidRDefault="00AA668B" w:rsidP="00532179">
      <w:pPr>
        <w:rPr>
          <w:rFonts w:ascii="Arial" w:hAnsi="Arial" w:cs="Arial"/>
        </w:rPr>
      </w:pPr>
      <w:r w:rsidRPr="00003478">
        <w:rPr>
          <w:rFonts w:ascii="Arial" w:hAnsi="Arial" w:cs="Arial"/>
        </w:rPr>
        <w:t xml:space="preserve">Phi Theta Kappa is consistently </w:t>
      </w:r>
      <w:r w:rsidR="00E93565" w:rsidRPr="00003478">
        <w:rPr>
          <w:rFonts w:ascii="Arial" w:hAnsi="Arial" w:cs="Arial"/>
        </w:rPr>
        <w:t>inspired by the creativity at community colleges.</w:t>
      </w:r>
      <w:r w:rsidRPr="00003478">
        <w:rPr>
          <w:rFonts w:ascii="Arial" w:hAnsi="Arial" w:cs="Arial"/>
        </w:rPr>
        <w:t xml:space="preserve"> </w:t>
      </w:r>
      <w:r w:rsidR="00C3490F" w:rsidRPr="00003478">
        <w:rPr>
          <w:rFonts w:ascii="Arial" w:hAnsi="Arial" w:cs="Arial"/>
        </w:rPr>
        <w:t>Campus leaders understand the need to promote international experiences to better equip students to succeed in a competitive global economy. Some colleges</w:t>
      </w:r>
      <w:r w:rsidRPr="00003478">
        <w:rPr>
          <w:rFonts w:ascii="Arial" w:hAnsi="Arial" w:cs="Arial"/>
        </w:rPr>
        <w:t xml:space="preserve"> </w:t>
      </w:r>
      <w:r w:rsidR="00C3490F" w:rsidRPr="00003478">
        <w:rPr>
          <w:rFonts w:ascii="Arial" w:hAnsi="Arial" w:cs="Arial"/>
        </w:rPr>
        <w:t>set goals to achieve a percentage of students they want to earn</w:t>
      </w:r>
      <w:r w:rsidRPr="00003478">
        <w:rPr>
          <w:rFonts w:ascii="Arial" w:hAnsi="Arial" w:cs="Arial"/>
        </w:rPr>
        <w:t xml:space="preserve"> </w:t>
      </w:r>
      <w:r w:rsidR="00C3490F" w:rsidRPr="00003478">
        <w:rPr>
          <w:rFonts w:ascii="Arial" w:hAnsi="Arial" w:cs="Arial"/>
        </w:rPr>
        <w:t xml:space="preserve">an </w:t>
      </w:r>
      <w:r w:rsidRPr="00003478">
        <w:rPr>
          <w:rFonts w:ascii="Arial" w:hAnsi="Arial" w:cs="Arial"/>
        </w:rPr>
        <w:t>Internat</w:t>
      </w:r>
      <w:r w:rsidR="00C3490F" w:rsidRPr="00003478">
        <w:rPr>
          <w:rFonts w:ascii="Arial" w:hAnsi="Arial" w:cs="Arial"/>
        </w:rPr>
        <w:t>ional Honors Certificate</w:t>
      </w:r>
      <w:r w:rsidR="00E93565" w:rsidRPr="00003478">
        <w:rPr>
          <w:rFonts w:ascii="Arial" w:hAnsi="Arial" w:cs="Arial"/>
        </w:rPr>
        <w:t xml:space="preserve"> and have</w:t>
      </w:r>
      <w:r w:rsidR="00C3490F" w:rsidRPr="00003478">
        <w:rPr>
          <w:rFonts w:ascii="Arial" w:hAnsi="Arial" w:cs="Arial"/>
        </w:rPr>
        <w:t xml:space="preserve"> also</w:t>
      </w:r>
      <w:r w:rsidR="00E93565" w:rsidRPr="00003478">
        <w:rPr>
          <w:rFonts w:ascii="Arial" w:hAnsi="Arial" w:cs="Arial"/>
        </w:rPr>
        <w:t xml:space="preserve"> set goals on numbers</w:t>
      </w:r>
      <w:r w:rsidR="00C3490F" w:rsidRPr="00003478">
        <w:rPr>
          <w:rFonts w:ascii="Arial" w:hAnsi="Arial" w:cs="Arial"/>
        </w:rPr>
        <w:t xml:space="preserve"> of students they intend to help</w:t>
      </w:r>
      <w:r w:rsidRPr="00003478">
        <w:rPr>
          <w:rFonts w:ascii="Arial" w:hAnsi="Arial" w:cs="Arial"/>
        </w:rPr>
        <w:t xml:space="preserve"> travel abroad.</w:t>
      </w:r>
      <w:r w:rsidR="00C3490F" w:rsidRPr="00003478">
        <w:rPr>
          <w:rFonts w:ascii="Arial" w:hAnsi="Arial" w:cs="Arial"/>
        </w:rPr>
        <w:t xml:space="preserve"> While Phi Theta Kappa provides recruitment tools, </w:t>
      </w:r>
      <w:proofErr w:type="gramStart"/>
      <w:r w:rsidR="00C3490F" w:rsidRPr="00003478">
        <w:rPr>
          <w:rFonts w:ascii="Arial" w:hAnsi="Arial" w:cs="Arial"/>
        </w:rPr>
        <w:t>colleges</w:t>
      </w:r>
      <w:proofErr w:type="gramEnd"/>
      <w:r w:rsidR="00C3490F" w:rsidRPr="00003478">
        <w:rPr>
          <w:rFonts w:ascii="Arial" w:hAnsi="Arial" w:cs="Arial"/>
        </w:rPr>
        <w:t xml:space="preserve"> best understand their context and can apply creative and effective recruitment strategies.</w:t>
      </w:r>
    </w:p>
    <w:p w14:paraId="3D3C48B1" w14:textId="77777777" w:rsidR="00003478" w:rsidRPr="00003478" w:rsidRDefault="00003478" w:rsidP="00532179">
      <w:pPr>
        <w:rPr>
          <w:rFonts w:ascii="Arial" w:hAnsi="Arial" w:cs="Arial"/>
        </w:rPr>
      </w:pPr>
    </w:p>
    <w:p w14:paraId="4CBD7795" w14:textId="77777777" w:rsidR="00003478" w:rsidRPr="00003478" w:rsidRDefault="00003478" w:rsidP="00532179">
      <w:pPr>
        <w:rPr>
          <w:rFonts w:ascii="Arial" w:hAnsi="Arial" w:cs="Arial"/>
        </w:rPr>
      </w:pPr>
    </w:p>
    <w:p w14:paraId="1BA15B55" w14:textId="77777777" w:rsidR="00003478" w:rsidRPr="00003478" w:rsidRDefault="00003478" w:rsidP="00532179">
      <w:pPr>
        <w:rPr>
          <w:rFonts w:ascii="Arial" w:hAnsi="Arial" w:cs="Arial"/>
        </w:rPr>
      </w:pPr>
    </w:p>
    <w:p w14:paraId="18399B4E" w14:textId="77777777" w:rsidR="00003478" w:rsidRPr="00003478" w:rsidRDefault="00003478" w:rsidP="00532179">
      <w:pPr>
        <w:rPr>
          <w:rFonts w:ascii="Arial" w:hAnsi="Arial" w:cs="Arial"/>
        </w:rPr>
      </w:pPr>
    </w:p>
    <w:p w14:paraId="7507C77D" w14:textId="77777777" w:rsidR="00003478" w:rsidRPr="00003478" w:rsidRDefault="00003478" w:rsidP="00532179">
      <w:pPr>
        <w:rPr>
          <w:rFonts w:ascii="Arial" w:hAnsi="Arial" w:cs="Arial"/>
        </w:rPr>
      </w:pPr>
    </w:p>
    <w:p w14:paraId="467D038A" w14:textId="77777777" w:rsidR="00003478" w:rsidRPr="00003478" w:rsidRDefault="00003478" w:rsidP="00532179">
      <w:pPr>
        <w:rPr>
          <w:rFonts w:ascii="Arial" w:hAnsi="Arial" w:cs="Arial"/>
        </w:rPr>
      </w:pPr>
    </w:p>
    <w:p w14:paraId="44FDAC29" w14:textId="77777777" w:rsidR="00003478" w:rsidRPr="00003478" w:rsidRDefault="00003478" w:rsidP="00532179">
      <w:pPr>
        <w:rPr>
          <w:rFonts w:ascii="Arial" w:hAnsi="Arial" w:cs="Arial"/>
        </w:rPr>
      </w:pPr>
    </w:p>
    <w:p w14:paraId="52C2715E" w14:textId="77777777" w:rsidR="00003478" w:rsidRPr="00003478" w:rsidRDefault="00003478" w:rsidP="00532179">
      <w:pPr>
        <w:rPr>
          <w:rFonts w:ascii="Arial" w:hAnsi="Arial" w:cs="Arial"/>
        </w:rPr>
      </w:pPr>
    </w:p>
    <w:p w14:paraId="08840023" w14:textId="77777777" w:rsidR="00003478" w:rsidRPr="00003478" w:rsidRDefault="00003478" w:rsidP="00532179">
      <w:pPr>
        <w:rPr>
          <w:rFonts w:ascii="Arial" w:hAnsi="Arial" w:cs="Arial"/>
        </w:rPr>
      </w:pPr>
    </w:p>
    <w:p w14:paraId="4B060226" w14:textId="77777777" w:rsidR="00003478" w:rsidRPr="00003478" w:rsidRDefault="00003478" w:rsidP="00532179">
      <w:pPr>
        <w:rPr>
          <w:rFonts w:ascii="Arial" w:hAnsi="Arial" w:cs="Arial"/>
        </w:rPr>
      </w:pPr>
    </w:p>
    <w:p w14:paraId="408D57ED" w14:textId="77777777" w:rsidR="00003478" w:rsidRPr="00003478" w:rsidRDefault="00003478" w:rsidP="00532179">
      <w:pPr>
        <w:rPr>
          <w:rFonts w:ascii="Arial" w:hAnsi="Arial" w:cs="Arial"/>
        </w:rPr>
      </w:pPr>
    </w:p>
    <w:p w14:paraId="1B62F9C0" w14:textId="77777777" w:rsidR="00003478" w:rsidRPr="00003478" w:rsidRDefault="00003478" w:rsidP="00532179">
      <w:pPr>
        <w:rPr>
          <w:rFonts w:ascii="Arial" w:hAnsi="Arial" w:cs="Arial"/>
        </w:rPr>
      </w:pPr>
    </w:p>
    <w:p w14:paraId="2E96C4DA" w14:textId="77777777" w:rsidR="00AA668B" w:rsidRPr="00003478" w:rsidRDefault="00AA668B" w:rsidP="00532179">
      <w:pPr>
        <w:rPr>
          <w:rFonts w:ascii="Arial" w:hAnsi="Arial" w:cs="Arial"/>
        </w:rPr>
      </w:pPr>
    </w:p>
    <w:p w14:paraId="453980E9" w14:textId="77777777" w:rsidR="00AA668B" w:rsidRPr="00003478" w:rsidRDefault="00AA668B" w:rsidP="00532179">
      <w:pPr>
        <w:rPr>
          <w:rFonts w:ascii="Arial" w:hAnsi="Arial" w:cs="Arial"/>
        </w:rPr>
      </w:pPr>
    </w:p>
    <w:p w14:paraId="198A0004" w14:textId="77777777" w:rsidR="00A56C74" w:rsidRPr="00003478" w:rsidRDefault="00A56C74" w:rsidP="00532179">
      <w:pPr>
        <w:rPr>
          <w:rFonts w:ascii="Arial" w:hAnsi="Arial" w:cs="Arial"/>
        </w:rPr>
      </w:pPr>
    </w:p>
    <w:p w14:paraId="21C7C1AB" w14:textId="79738641" w:rsidR="00E93565" w:rsidRPr="00003478" w:rsidRDefault="00E93565">
      <w:pPr>
        <w:rPr>
          <w:rFonts w:ascii="Arial" w:hAnsi="Arial" w:cs="Arial"/>
          <w:b/>
        </w:rPr>
      </w:pPr>
      <w:r w:rsidRPr="00003478">
        <w:rPr>
          <w:rFonts w:ascii="Arial" w:hAnsi="Arial" w:cs="Arial"/>
          <w:b/>
        </w:rPr>
        <w:br w:type="page"/>
      </w:r>
    </w:p>
    <w:p w14:paraId="19315CB3" w14:textId="77777777" w:rsidR="00B01961" w:rsidRPr="00003478" w:rsidRDefault="00E93565" w:rsidP="00E93565">
      <w:pPr>
        <w:jc w:val="center"/>
        <w:rPr>
          <w:rFonts w:ascii="Arial" w:hAnsi="Arial" w:cs="Arial"/>
          <w:b/>
          <w:sz w:val="22"/>
        </w:rPr>
      </w:pPr>
      <w:r w:rsidRPr="00003478">
        <w:rPr>
          <w:rFonts w:ascii="Arial" w:hAnsi="Arial" w:cs="Arial"/>
          <w:b/>
          <w:sz w:val="22"/>
        </w:rPr>
        <w:lastRenderedPageBreak/>
        <w:t xml:space="preserve">President Email to Students </w:t>
      </w:r>
    </w:p>
    <w:p w14:paraId="72B991DF" w14:textId="339A01C3" w:rsidR="00026062" w:rsidRPr="00003478" w:rsidRDefault="00E93565" w:rsidP="00E93565">
      <w:pPr>
        <w:jc w:val="center"/>
        <w:rPr>
          <w:rFonts w:ascii="Arial" w:hAnsi="Arial" w:cs="Arial"/>
          <w:sz w:val="20"/>
          <w:szCs w:val="22"/>
        </w:rPr>
      </w:pPr>
      <w:r w:rsidRPr="00003478">
        <w:rPr>
          <w:rFonts w:ascii="Arial" w:hAnsi="Arial" w:cs="Arial"/>
          <w:sz w:val="20"/>
          <w:szCs w:val="22"/>
        </w:rPr>
        <w:t>(Phi Theta Kappa</w:t>
      </w:r>
      <w:r w:rsidR="00B01961" w:rsidRPr="00003478">
        <w:rPr>
          <w:rFonts w:ascii="Arial" w:hAnsi="Arial" w:cs="Arial"/>
          <w:sz w:val="20"/>
          <w:szCs w:val="22"/>
        </w:rPr>
        <w:t xml:space="preserve"> Members and</w:t>
      </w:r>
      <w:r w:rsidRPr="00003478">
        <w:rPr>
          <w:rFonts w:ascii="Arial" w:hAnsi="Arial" w:cs="Arial"/>
          <w:sz w:val="20"/>
          <w:szCs w:val="22"/>
        </w:rPr>
        <w:t xml:space="preserve"> Eligible</w:t>
      </w:r>
      <w:r w:rsidR="00FB3AC4" w:rsidRPr="00003478">
        <w:rPr>
          <w:rFonts w:ascii="Arial" w:hAnsi="Arial" w:cs="Arial"/>
          <w:sz w:val="20"/>
          <w:szCs w:val="22"/>
        </w:rPr>
        <w:t xml:space="preserve"> </w:t>
      </w:r>
      <w:r w:rsidR="00B01961" w:rsidRPr="00003478">
        <w:rPr>
          <w:rFonts w:ascii="Arial" w:hAnsi="Arial" w:cs="Arial"/>
          <w:sz w:val="20"/>
          <w:szCs w:val="22"/>
        </w:rPr>
        <w:t xml:space="preserve">Phi Theta Kappa </w:t>
      </w:r>
      <w:r w:rsidR="00FB3AC4" w:rsidRPr="00003478">
        <w:rPr>
          <w:rFonts w:ascii="Arial" w:hAnsi="Arial" w:cs="Arial"/>
          <w:sz w:val="20"/>
          <w:szCs w:val="22"/>
        </w:rPr>
        <w:t>Students</w:t>
      </w:r>
      <w:r w:rsidR="00B01961" w:rsidRPr="00003478">
        <w:rPr>
          <w:rFonts w:ascii="Arial" w:hAnsi="Arial" w:cs="Arial"/>
          <w:sz w:val="20"/>
          <w:szCs w:val="22"/>
        </w:rPr>
        <w:t>)</w:t>
      </w:r>
    </w:p>
    <w:p w14:paraId="22F8D39C" w14:textId="77777777" w:rsidR="00E93565" w:rsidRPr="00003478" w:rsidRDefault="00E93565" w:rsidP="00E93565">
      <w:pPr>
        <w:rPr>
          <w:rFonts w:ascii="Arial" w:hAnsi="Arial" w:cs="Arial"/>
          <w:sz w:val="22"/>
        </w:rPr>
      </w:pPr>
    </w:p>
    <w:p w14:paraId="3EDADED0" w14:textId="77777777" w:rsidR="00E93565" w:rsidRPr="00003478" w:rsidRDefault="00E93565" w:rsidP="00E93565">
      <w:pPr>
        <w:rPr>
          <w:rFonts w:ascii="Arial" w:hAnsi="Arial" w:cs="Arial"/>
          <w:sz w:val="22"/>
        </w:rPr>
      </w:pPr>
      <w:r w:rsidRPr="00003478">
        <w:rPr>
          <w:rFonts w:ascii="Arial" w:hAnsi="Arial" w:cs="Arial"/>
          <w:sz w:val="22"/>
        </w:rPr>
        <w:t>Subject Line: Take a Course from a Top University at ____ College</w:t>
      </w:r>
    </w:p>
    <w:p w14:paraId="6DA2B4EA" w14:textId="77777777" w:rsidR="00E93565" w:rsidRPr="00003478" w:rsidRDefault="00E93565" w:rsidP="00E93565">
      <w:pPr>
        <w:rPr>
          <w:rFonts w:ascii="Arial" w:hAnsi="Arial" w:cs="Arial"/>
          <w:sz w:val="22"/>
        </w:rPr>
      </w:pPr>
    </w:p>
    <w:p w14:paraId="16036FAB" w14:textId="77777777" w:rsidR="00E93565" w:rsidRPr="00003478" w:rsidRDefault="00E93565" w:rsidP="00E93565">
      <w:pPr>
        <w:rPr>
          <w:rFonts w:ascii="Arial" w:hAnsi="Arial" w:cs="Arial"/>
          <w:sz w:val="22"/>
        </w:rPr>
      </w:pPr>
      <w:r w:rsidRPr="00003478">
        <w:rPr>
          <w:rFonts w:ascii="Arial" w:hAnsi="Arial" w:cs="Arial"/>
          <w:sz w:val="22"/>
        </w:rPr>
        <w:t>____ Students,</w:t>
      </w:r>
    </w:p>
    <w:p w14:paraId="1CDFB3F0" w14:textId="77777777" w:rsidR="00E93565" w:rsidRPr="00003478" w:rsidRDefault="00E93565" w:rsidP="00E93565">
      <w:pPr>
        <w:rPr>
          <w:rFonts w:ascii="Arial" w:hAnsi="Arial" w:cs="Arial"/>
          <w:sz w:val="22"/>
        </w:rPr>
      </w:pPr>
    </w:p>
    <w:p w14:paraId="4D06B63C" w14:textId="77777777" w:rsidR="00E93565" w:rsidRPr="00003478" w:rsidRDefault="00E93565" w:rsidP="00E93565">
      <w:pPr>
        <w:rPr>
          <w:rFonts w:ascii="Arial" w:hAnsi="Arial" w:cs="Arial"/>
          <w:sz w:val="22"/>
        </w:rPr>
      </w:pPr>
      <w:r w:rsidRPr="00003478">
        <w:rPr>
          <w:rFonts w:ascii="Arial" w:hAnsi="Arial" w:cs="Arial"/>
          <w:sz w:val="22"/>
        </w:rPr>
        <w:t xml:space="preserve">Have you ever thought about attending a top university like UCLA or traveling abroad to attend a university in Beijing or South Africa to build your skills and resume? </w:t>
      </w:r>
    </w:p>
    <w:p w14:paraId="1589F08B" w14:textId="77777777" w:rsidR="00E93565" w:rsidRPr="00003478" w:rsidRDefault="00E93565" w:rsidP="00E93565">
      <w:pPr>
        <w:rPr>
          <w:rFonts w:ascii="Arial" w:hAnsi="Arial" w:cs="Arial"/>
          <w:sz w:val="22"/>
        </w:rPr>
      </w:pPr>
    </w:p>
    <w:p w14:paraId="67DDC8AE" w14:textId="77777777" w:rsidR="00E93565" w:rsidRPr="00003478" w:rsidRDefault="00E93565" w:rsidP="00E93565">
      <w:pPr>
        <w:rPr>
          <w:rFonts w:ascii="Arial" w:hAnsi="Arial" w:cs="Arial"/>
          <w:sz w:val="22"/>
        </w:rPr>
      </w:pPr>
      <w:r w:rsidRPr="00003478">
        <w:rPr>
          <w:rFonts w:ascii="Arial" w:hAnsi="Arial" w:cs="Arial"/>
          <w:sz w:val="22"/>
        </w:rPr>
        <w:t>The world is increasingly competitive for students preparing to transfer to a university or compete for a job. Students who possess global perspectives and skills will have a clear competitive advantage.</w:t>
      </w:r>
    </w:p>
    <w:p w14:paraId="4268A04A" w14:textId="77777777" w:rsidR="00E93565" w:rsidRPr="00003478" w:rsidRDefault="00E93565" w:rsidP="00E93565">
      <w:pPr>
        <w:rPr>
          <w:rFonts w:ascii="Arial" w:hAnsi="Arial" w:cs="Arial"/>
          <w:sz w:val="22"/>
        </w:rPr>
      </w:pPr>
    </w:p>
    <w:p w14:paraId="42DA11FF" w14:textId="2CEFD9C5" w:rsidR="00E93565" w:rsidRPr="00003478" w:rsidRDefault="00E93565" w:rsidP="00E93565">
      <w:pPr>
        <w:rPr>
          <w:rFonts w:ascii="Arial" w:hAnsi="Arial" w:cs="Arial"/>
          <w:sz w:val="22"/>
        </w:rPr>
      </w:pPr>
      <w:r w:rsidRPr="00003478">
        <w:rPr>
          <w:rFonts w:ascii="Arial" w:hAnsi="Arial" w:cs="Arial"/>
          <w:sz w:val="22"/>
        </w:rPr>
        <w:t xml:space="preserve">___ College has partnered with Phi Theta Kappa to offer a powerful international </w:t>
      </w:r>
      <w:r w:rsidR="00B01961" w:rsidRPr="00003478">
        <w:rPr>
          <w:rFonts w:ascii="Arial" w:hAnsi="Arial" w:cs="Arial"/>
          <w:sz w:val="22"/>
        </w:rPr>
        <w:t xml:space="preserve">educational </w:t>
      </w:r>
      <w:r w:rsidRPr="00003478">
        <w:rPr>
          <w:rFonts w:ascii="Arial" w:hAnsi="Arial" w:cs="Arial"/>
          <w:sz w:val="22"/>
        </w:rPr>
        <w:t xml:space="preserve">opportunity for you. Beginning </w:t>
      </w:r>
      <w:r w:rsidR="00B01961" w:rsidRPr="00003478">
        <w:rPr>
          <w:rFonts w:ascii="Arial" w:hAnsi="Arial" w:cs="Arial"/>
          <w:sz w:val="22"/>
        </w:rPr>
        <w:t>___,</w:t>
      </w:r>
      <w:r w:rsidRPr="00003478">
        <w:rPr>
          <w:rFonts w:ascii="Arial" w:hAnsi="Arial" w:cs="Arial"/>
          <w:sz w:val="22"/>
        </w:rPr>
        <w:t xml:space="preserve"> you will be able to earn International Honors Certificates (IHC) from the world’s top universities in high demand fields of global interest. </w:t>
      </w:r>
    </w:p>
    <w:p w14:paraId="42F138AE" w14:textId="77777777" w:rsidR="00E93565" w:rsidRPr="00003478" w:rsidRDefault="00E93565" w:rsidP="00E93565">
      <w:pPr>
        <w:rPr>
          <w:rFonts w:ascii="Arial" w:hAnsi="Arial" w:cs="Arial"/>
          <w:sz w:val="22"/>
        </w:rPr>
      </w:pPr>
    </w:p>
    <w:p w14:paraId="3B184B45" w14:textId="77777777" w:rsidR="00E93565" w:rsidRPr="00003478" w:rsidRDefault="00E93565" w:rsidP="00E93565">
      <w:pPr>
        <w:rPr>
          <w:rFonts w:ascii="Arial" w:hAnsi="Arial" w:cs="Arial"/>
          <w:sz w:val="22"/>
        </w:rPr>
      </w:pPr>
      <w:r w:rsidRPr="00003478">
        <w:rPr>
          <w:rFonts w:ascii="Arial" w:hAnsi="Arial" w:cs="Arial"/>
          <w:sz w:val="22"/>
        </w:rPr>
        <w:t>International Honors Certificates (IHC) online courses are:</w:t>
      </w:r>
    </w:p>
    <w:p w14:paraId="2E0C6AA9" w14:textId="77777777" w:rsidR="00E93565" w:rsidRPr="00003478" w:rsidRDefault="00E93565" w:rsidP="00E93565">
      <w:pPr>
        <w:rPr>
          <w:rFonts w:ascii="Arial" w:hAnsi="Arial" w:cs="Arial"/>
          <w:sz w:val="22"/>
        </w:rPr>
      </w:pPr>
    </w:p>
    <w:p w14:paraId="2D64B202" w14:textId="77777777" w:rsidR="00E93565" w:rsidRPr="00003478" w:rsidRDefault="00E93565" w:rsidP="00E93565">
      <w:pPr>
        <w:numPr>
          <w:ilvl w:val="0"/>
          <w:numId w:val="15"/>
        </w:numPr>
        <w:rPr>
          <w:rFonts w:ascii="Arial" w:hAnsi="Arial" w:cs="Arial"/>
          <w:sz w:val="22"/>
        </w:rPr>
      </w:pPr>
      <w:r w:rsidRPr="00003478">
        <w:rPr>
          <w:rFonts w:ascii="Arial" w:hAnsi="Arial" w:cs="Arial"/>
          <w:sz w:val="22"/>
        </w:rPr>
        <w:t>Accessible: Open to you 100% online with flexible start and finish dates.</w:t>
      </w:r>
    </w:p>
    <w:p w14:paraId="0B0DBDB0" w14:textId="0C152FBD" w:rsidR="00E93565" w:rsidRPr="00003478" w:rsidRDefault="00E93565" w:rsidP="00E93565">
      <w:pPr>
        <w:numPr>
          <w:ilvl w:val="0"/>
          <w:numId w:val="15"/>
        </w:numPr>
        <w:rPr>
          <w:rFonts w:ascii="Arial" w:hAnsi="Arial" w:cs="Arial"/>
          <w:sz w:val="22"/>
        </w:rPr>
      </w:pPr>
      <w:r w:rsidRPr="00003478">
        <w:rPr>
          <w:rFonts w:ascii="Arial" w:hAnsi="Arial" w:cs="Arial"/>
          <w:sz w:val="22"/>
        </w:rPr>
        <w:t>Affordable: Th</w:t>
      </w:r>
      <w:r w:rsidR="00C86984" w:rsidRPr="00003478">
        <w:rPr>
          <w:rFonts w:ascii="Arial" w:hAnsi="Arial" w:cs="Arial"/>
          <w:sz w:val="22"/>
        </w:rPr>
        <w:t>r</w:t>
      </w:r>
      <w:r w:rsidRPr="00003478">
        <w:rPr>
          <w:rFonts w:ascii="Arial" w:hAnsi="Arial" w:cs="Arial"/>
          <w:sz w:val="22"/>
        </w:rPr>
        <w:t>ough Phi Theta Kappa scholarships, IHC online courses cost the same as a regular three credit hour course here at ___ College.</w:t>
      </w:r>
    </w:p>
    <w:p w14:paraId="2932BCF1" w14:textId="1561EF2C" w:rsidR="00E93565" w:rsidRPr="00003478" w:rsidRDefault="00E93565" w:rsidP="00E93565">
      <w:pPr>
        <w:numPr>
          <w:ilvl w:val="0"/>
          <w:numId w:val="15"/>
        </w:numPr>
        <w:rPr>
          <w:rFonts w:ascii="Arial" w:hAnsi="Arial" w:cs="Arial"/>
          <w:sz w:val="22"/>
        </w:rPr>
      </w:pPr>
      <w:r w:rsidRPr="00003478">
        <w:rPr>
          <w:rFonts w:ascii="Arial" w:hAnsi="Arial" w:cs="Arial"/>
          <w:sz w:val="22"/>
        </w:rPr>
        <w:t>Meaningful: You can earn three credit hours at ___ College towards your degree and a</w:t>
      </w:r>
      <w:r w:rsidR="00C86984" w:rsidRPr="00003478">
        <w:rPr>
          <w:rFonts w:ascii="Arial" w:hAnsi="Arial" w:cs="Arial"/>
          <w:sz w:val="22"/>
        </w:rPr>
        <w:t>n International Honors C</w:t>
      </w:r>
      <w:r w:rsidRPr="00003478">
        <w:rPr>
          <w:rFonts w:ascii="Arial" w:hAnsi="Arial" w:cs="Arial"/>
          <w:sz w:val="22"/>
        </w:rPr>
        <w:t>ertificate from one of the world’s top universities.</w:t>
      </w:r>
    </w:p>
    <w:p w14:paraId="1A871F47" w14:textId="40BECEDF" w:rsidR="00E93565" w:rsidRPr="00003478" w:rsidRDefault="00E93565" w:rsidP="00E93565">
      <w:pPr>
        <w:numPr>
          <w:ilvl w:val="0"/>
          <w:numId w:val="15"/>
        </w:numPr>
        <w:rPr>
          <w:rFonts w:ascii="Arial" w:hAnsi="Arial" w:cs="Arial"/>
          <w:sz w:val="22"/>
        </w:rPr>
      </w:pPr>
      <w:r w:rsidRPr="00003478">
        <w:rPr>
          <w:rFonts w:ascii="Arial" w:hAnsi="Arial" w:cs="Arial"/>
          <w:sz w:val="22"/>
        </w:rPr>
        <w:t>Impactful: IHC online</w:t>
      </w:r>
      <w:r w:rsidR="00B01961" w:rsidRPr="00003478">
        <w:rPr>
          <w:rFonts w:ascii="Arial" w:hAnsi="Arial" w:cs="Arial"/>
          <w:sz w:val="22"/>
        </w:rPr>
        <w:t xml:space="preserve"> courses include a capstone to help</w:t>
      </w:r>
      <w:r w:rsidRPr="00003478">
        <w:rPr>
          <w:rFonts w:ascii="Arial" w:hAnsi="Arial" w:cs="Arial"/>
          <w:sz w:val="22"/>
        </w:rPr>
        <w:t xml:space="preserve"> you </w:t>
      </w:r>
      <w:r w:rsidR="00B01961" w:rsidRPr="00003478">
        <w:rPr>
          <w:rFonts w:ascii="Arial" w:hAnsi="Arial" w:cs="Arial"/>
          <w:sz w:val="22"/>
        </w:rPr>
        <w:t>develop a personal plan to study abroad and locate and apply for scholarships.</w:t>
      </w:r>
    </w:p>
    <w:p w14:paraId="4CC7A356" w14:textId="77777777" w:rsidR="00E93565" w:rsidRPr="00003478" w:rsidRDefault="00E93565" w:rsidP="00E93565">
      <w:pPr>
        <w:rPr>
          <w:rFonts w:ascii="Arial" w:hAnsi="Arial" w:cs="Arial"/>
          <w:sz w:val="22"/>
        </w:rPr>
      </w:pPr>
    </w:p>
    <w:p w14:paraId="21D1EB18" w14:textId="77777777" w:rsidR="00E93565" w:rsidRPr="00003478" w:rsidRDefault="00E93565" w:rsidP="00E93565">
      <w:pPr>
        <w:rPr>
          <w:rFonts w:ascii="Arial" w:hAnsi="Arial" w:cs="Arial"/>
          <w:sz w:val="22"/>
        </w:rPr>
      </w:pPr>
      <w:r w:rsidRPr="00003478">
        <w:rPr>
          <w:rFonts w:ascii="Arial" w:hAnsi="Arial" w:cs="Arial"/>
          <w:sz w:val="22"/>
        </w:rPr>
        <w:t>The first four International Honors Certificate (IHC) online courses available to you are:</w:t>
      </w:r>
    </w:p>
    <w:p w14:paraId="0D34AAD3" w14:textId="77777777" w:rsidR="00E93565" w:rsidRPr="00003478" w:rsidRDefault="00E93565" w:rsidP="00E93565">
      <w:pPr>
        <w:rPr>
          <w:rFonts w:ascii="Arial" w:hAnsi="Arial" w:cs="Arial"/>
          <w:sz w:val="22"/>
        </w:rPr>
      </w:pPr>
    </w:p>
    <w:p w14:paraId="388A0F7C" w14:textId="7313202B" w:rsidR="00E93565" w:rsidRPr="00003478" w:rsidRDefault="00E93565" w:rsidP="00E93565">
      <w:pPr>
        <w:numPr>
          <w:ilvl w:val="0"/>
          <w:numId w:val="16"/>
        </w:numPr>
        <w:rPr>
          <w:rFonts w:ascii="Arial" w:hAnsi="Arial" w:cs="Arial"/>
          <w:sz w:val="22"/>
        </w:rPr>
      </w:pPr>
      <w:r w:rsidRPr="00003478">
        <w:rPr>
          <w:rFonts w:ascii="Arial" w:hAnsi="Arial" w:cs="Arial"/>
          <w:sz w:val="22"/>
        </w:rPr>
        <w:t xml:space="preserve">UCLA Anderson </w:t>
      </w:r>
      <w:r w:rsidR="00B01961" w:rsidRPr="00003478">
        <w:rPr>
          <w:rFonts w:ascii="Arial" w:hAnsi="Arial" w:cs="Arial"/>
          <w:sz w:val="22"/>
        </w:rPr>
        <w:t xml:space="preserve">School of Management </w:t>
      </w:r>
      <w:r w:rsidRPr="00003478">
        <w:rPr>
          <w:rFonts w:ascii="Arial" w:hAnsi="Arial" w:cs="Arial"/>
          <w:sz w:val="22"/>
        </w:rPr>
        <w:t>– Global Entrepreneurship</w:t>
      </w:r>
    </w:p>
    <w:p w14:paraId="2380CFAE" w14:textId="77777777" w:rsidR="00E93565" w:rsidRPr="00003478" w:rsidRDefault="00E93565" w:rsidP="00E93565">
      <w:pPr>
        <w:numPr>
          <w:ilvl w:val="0"/>
          <w:numId w:val="16"/>
        </w:numPr>
        <w:rPr>
          <w:rFonts w:ascii="Arial" w:hAnsi="Arial" w:cs="Arial"/>
          <w:sz w:val="22"/>
        </w:rPr>
      </w:pPr>
      <w:r w:rsidRPr="00003478">
        <w:rPr>
          <w:rFonts w:ascii="Arial" w:hAnsi="Arial" w:cs="Arial"/>
          <w:sz w:val="22"/>
        </w:rPr>
        <w:t>University of Johannesburg – Organizational Leadership</w:t>
      </w:r>
    </w:p>
    <w:p w14:paraId="1FAC1291" w14:textId="77777777" w:rsidR="00E93565" w:rsidRPr="00003478" w:rsidRDefault="00E93565" w:rsidP="00E93565">
      <w:pPr>
        <w:numPr>
          <w:ilvl w:val="0"/>
          <w:numId w:val="16"/>
        </w:numPr>
        <w:rPr>
          <w:rFonts w:ascii="Arial" w:hAnsi="Arial" w:cs="Arial"/>
          <w:sz w:val="22"/>
        </w:rPr>
      </w:pPr>
      <w:r w:rsidRPr="00003478">
        <w:rPr>
          <w:rFonts w:ascii="Arial" w:hAnsi="Arial" w:cs="Arial"/>
          <w:sz w:val="22"/>
        </w:rPr>
        <w:t>University of South Carolina – International Business Human Resources</w:t>
      </w:r>
    </w:p>
    <w:p w14:paraId="2750FBAD" w14:textId="0BF5DBA6" w:rsidR="00E93565" w:rsidRPr="008F0680" w:rsidRDefault="00E93565" w:rsidP="00E93565">
      <w:pPr>
        <w:numPr>
          <w:ilvl w:val="0"/>
          <w:numId w:val="16"/>
        </w:numPr>
        <w:rPr>
          <w:rFonts w:ascii="Arial" w:hAnsi="Arial" w:cs="Arial"/>
          <w:sz w:val="22"/>
        </w:rPr>
      </w:pPr>
      <w:r w:rsidRPr="008F0680">
        <w:rPr>
          <w:rFonts w:ascii="Arial" w:hAnsi="Arial" w:cs="Arial"/>
          <w:sz w:val="22"/>
        </w:rPr>
        <w:t>Beijing Language and Culture University – Contemporary Chinese Culture</w:t>
      </w:r>
      <w:r w:rsidR="008F0680" w:rsidRPr="008F0680">
        <w:rPr>
          <w:rFonts w:ascii="Arial" w:hAnsi="Arial" w:cs="Arial"/>
          <w:sz w:val="22"/>
        </w:rPr>
        <w:t xml:space="preserve"> (available Spring 2016)</w:t>
      </w:r>
    </w:p>
    <w:p w14:paraId="68D3DBC2" w14:textId="77777777" w:rsidR="00E93565" w:rsidRPr="00003478" w:rsidRDefault="00E93565" w:rsidP="00E93565">
      <w:pPr>
        <w:rPr>
          <w:rFonts w:ascii="Arial" w:hAnsi="Arial" w:cs="Arial"/>
          <w:sz w:val="22"/>
        </w:rPr>
      </w:pPr>
    </w:p>
    <w:p w14:paraId="22A29F5C" w14:textId="77777777" w:rsidR="00E93565" w:rsidRPr="00003478" w:rsidRDefault="00E93565" w:rsidP="00E93565">
      <w:pPr>
        <w:rPr>
          <w:rFonts w:ascii="Arial" w:hAnsi="Arial" w:cs="Arial"/>
          <w:sz w:val="22"/>
        </w:rPr>
      </w:pPr>
      <w:r w:rsidRPr="00003478">
        <w:rPr>
          <w:rFonts w:ascii="Arial" w:hAnsi="Arial" w:cs="Arial"/>
          <w:sz w:val="22"/>
        </w:rPr>
        <w:t xml:space="preserve">To enroll contact Dr. _________ at </w:t>
      </w:r>
      <w:hyperlink r:id="rId10" w:history="1">
        <w:r w:rsidRPr="00003478">
          <w:rPr>
            <w:rStyle w:val="Hyperlink"/>
            <w:rFonts w:ascii="Arial" w:hAnsi="Arial" w:cs="Arial"/>
            <w:sz w:val="22"/>
          </w:rPr>
          <w:t>______@____college.edu</w:t>
        </w:r>
      </w:hyperlink>
      <w:r w:rsidRPr="00003478">
        <w:rPr>
          <w:rFonts w:ascii="Arial" w:hAnsi="Arial" w:cs="Arial"/>
          <w:sz w:val="22"/>
        </w:rPr>
        <w:t xml:space="preserve"> (_____ College Phi Theta Kappa Advisor)</w:t>
      </w:r>
    </w:p>
    <w:p w14:paraId="7637FE5F" w14:textId="77777777" w:rsidR="00B01961" w:rsidRPr="00003478" w:rsidRDefault="00B01961" w:rsidP="00E93565">
      <w:pPr>
        <w:rPr>
          <w:rFonts w:ascii="Arial" w:hAnsi="Arial" w:cs="Arial"/>
          <w:sz w:val="22"/>
        </w:rPr>
      </w:pPr>
    </w:p>
    <w:p w14:paraId="53C845E4" w14:textId="1EE07A85" w:rsidR="00E93565" w:rsidRPr="00003478" w:rsidRDefault="00E93565" w:rsidP="00E93565">
      <w:pPr>
        <w:rPr>
          <w:rFonts w:ascii="Arial" w:hAnsi="Arial" w:cs="Arial"/>
          <w:sz w:val="22"/>
        </w:rPr>
      </w:pPr>
      <w:r w:rsidRPr="00003478">
        <w:rPr>
          <w:rFonts w:ascii="Arial" w:hAnsi="Arial" w:cs="Arial"/>
          <w:sz w:val="22"/>
        </w:rPr>
        <w:t xml:space="preserve">To learn more visit </w:t>
      </w:r>
      <w:hyperlink r:id="rId11" w:history="1">
        <w:r w:rsidR="00111901">
          <w:rPr>
            <w:rStyle w:val="Hyperlink"/>
            <w:rFonts w:ascii="Arial" w:hAnsi="Arial" w:cs="Arial"/>
            <w:sz w:val="22"/>
          </w:rPr>
          <w:t>ptk.org/</w:t>
        </w:r>
        <w:proofErr w:type="spellStart"/>
        <w:r w:rsidR="00111901">
          <w:rPr>
            <w:rStyle w:val="Hyperlink"/>
            <w:rFonts w:ascii="Arial" w:hAnsi="Arial" w:cs="Arial"/>
            <w:sz w:val="22"/>
          </w:rPr>
          <w:t>ihc</w:t>
        </w:r>
        <w:proofErr w:type="spellEnd"/>
      </w:hyperlink>
      <w:r w:rsidR="00B01961" w:rsidRPr="008F0680">
        <w:rPr>
          <w:rFonts w:ascii="Arial" w:hAnsi="Arial" w:cs="Arial"/>
          <w:sz w:val="22"/>
        </w:rPr>
        <w:t xml:space="preserve">  </w:t>
      </w:r>
      <w:r w:rsidRPr="008F0680">
        <w:rPr>
          <w:rFonts w:ascii="Arial" w:hAnsi="Arial" w:cs="Arial"/>
          <w:sz w:val="22"/>
        </w:rPr>
        <w:t>o</w:t>
      </w:r>
      <w:r w:rsidRPr="00003478">
        <w:rPr>
          <w:rFonts w:ascii="Arial" w:hAnsi="Arial" w:cs="Arial"/>
          <w:sz w:val="22"/>
        </w:rPr>
        <w:t>r open the attachment.</w:t>
      </w:r>
    </w:p>
    <w:p w14:paraId="452E21E1" w14:textId="77777777" w:rsidR="00E93565" w:rsidRPr="00003478" w:rsidRDefault="00E93565" w:rsidP="00E93565">
      <w:pPr>
        <w:rPr>
          <w:rFonts w:ascii="Arial" w:hAnsi="Arial" w:cs="Arial"/>
          <w:sz w:val="22"/>
        </w:rPr>
      </w:pPr>
    </w:p>
    <w:p w14:paraId="15D69DB7" w14:textId="018F6018" w:rsidR="00E93565" w:rsidRPr="00003478" w:rsidRDefault="00E93565" w:rsidP="00E93565">
      <w:pPr>
        <w:rPr>
          <w:rFonts w:ascii="Arial" w:hAnsi="Arial" w:cs="Arial"/>
          <w:sz w:val="22"/>
        </w:rPr>
      </w:pPr>
      <w:r w:rsidRPr="00003478">
        <w:rPr>
          <w:rFonts w:ascii="Arial" w:hAnsi="Arial" w:cs="Arial"/>
          <w:sz w:val="22"/>
        </w:rPr>
        <w:t xml:space="preserve">Enroll </w:t>
      </w:r>
      <w:r w:rsidR="00B01961" w:rsidRPr="00003478">
        <w:rPr>
          <w:rFonts w:ascii="Arial" w:hAnsi="Arial" w:cs="Arial"/>
          <w:sz w:val="22"/>
        </w:rPr>
        <w:t>to</w:t>
      </w:r>
      <w:r w:rsidRPr="00003478">
        <w:rPr>
          <w:rFonts w:ascii="Arial" w:hAnsi="Arial" w:cs="Arial"/>
          <w:sz w:val="22"/>
        </w:rPr>
        <w:t xml:space="preserve"> give your resume a big international boost in partnership with ___ College and Phi Theta Kappa.</w:t>
      </w:r>
    </w:p>
    <w:p w14:paraId="656D3B50" w14:textId="77777777" w:rsidR="00E93565" w:rsidRPr="00003478" w:rsidRDefault="00E93565" w:rsidP="00E93565">
      <w:pPr>
        <w:rPr>
          <w:rFonts w:ascii="Arial" w:hAnsi="Arial" w:cs="Arial"/>
          <w:sz w:val="22"/>
        </w:rPr>
      </w:pPr>
    </w:p>
    <w:p w14:paraId="70F4ED72" w14:textId="4A5A5A5D" w:rsidR="00E93565" w:rsidRPr="00003478" w:rsidRDefault="00026062" w:rsidP="00E93565">
      <w:pPr>
        <w:rPr>
          <w:rFonts w:ascii="Arial" w:hAnsi="Arial" w:cs="Arial"/>
          <w:sz w:val="22"/>
        </w:rPr>
      </w:pPr>
      <w:r w:rsidRPr="00003478">
        <w:rPr>
          <w:rFonts w:ascii="Arial" w:hAnsi="Arial" w:cs="Arial"/>
          <w:sz w:val="22"/>
        </w:rPr>
        <w:lastRenderedPageBreak/>
        <w:t>Sincerely,</w:t>
      </w:r>
    </w:p>
    <w:p w14:paraId="13DA6CA7" w14:textId="77777777" w:rsidR="00003478" w:rsidRDefault="00003478" w:rsidP="00E93565">
      <w:pPr>
        <w:rPr>
          <w:rFonts w:ascii="Arial" w:hAnsi="Arial" w:cs="Arial"/>
          <w:sz w:val="22"/>
        </w:rPr>
      </w:pPr>
    </w:p>
    <w:p w14:paraId="7F46320F" w14:textId="32B8736E" w:rsidR="00E93565" w:rsidRPr="00003478" w:rsidRDefault="00E93565" w:rsidP="00E93565">
      <w:pPr>
        <w:rPr>
          <w:rFonts w:ascii="Arial" w:hAnsi="Arial" w:cs="Arial"/>
          <w:sz w:val="22"/>
        </w:rPr>
      </w:pPr>
      <w:r w:rsidRPr="00003478">
        <w:rPr>
          <w:rFonts w:ascii="Arial" w:hAnsi="Arial" w:cs="Arial"/>
          <w:sz w:val="22"/>
        </w:rPr>
        <w:t>President</w:t>
      </w:r>
    </w:p>
    <w:p w14:paraId="42FB6F32" w14:textId="07C07B87" w:rsidR="00E93565" w:rsidRDefault="00003478" w:rsidP="00E93565">
      <w:pPr>
        <w:rPr>
          <w:rFonts w:ascii="Arial" w:hAnsi="Arial" w:cs="Arial"/>
          <w:sz w:val="22"/>
        </w:rPr>
      </w:pPr>
      <w:r>
        <w:rPr>
          <w:rFonts w:ascii="Arial" w:hAnsi="Arial" w:cs="Arial"/>
          <w:sz w:val="22"/>
        </w:rPr>
        <w:t>_</w:t>
      </w:r>
      <w:r w:rsidR="00026062" w:rsidRPr="00003478">
        <w:rPr>
          <w:rFonts w:ascii="Arial" w:hAnsi="Arial" w:cs="Arial"/>
          <w:sz w:val="22"/>
        </w:rPr>
        <w:t>__</w:t>
      </w:r>
      <w:r w:rsidR="00E93565" w:rsidRPr="00003478">
        <w:rPr>
          <w:rFonts w:ascii="Arial" w:hAnsi="Arial" w:cs="Arial"/>
          <w:sz w:val="22"/>
        </w:rPr>
        <w:t xml:space="preserve"> College</w:t>
      </w:r>
    </w:p>
    <w:p w14:paraId="39DFBDCB" w14:textId="77777777" w:rsidR="00003478" w:rsidRDefault="00003478" w:rsidP="00E93565">
      <w:pPr>
        <w:rPr>
          <w:rFonts w:ascii="Arial" w:hAnsi="Arial" w:cs="Arial"/>
          <w:sz w:val="22"/>
        </w:rPr>
      </w:pPr>
    </w:p>
    <w:p w14:paraId="5780E48B" w14:textId="77777777" w:rsidR="00003478" w:rsidRDefault="00003478" w:rsidP="00E93565">
      <w:pPr>
        <w:rPr>
          <w:rFonts w:ascii="Arial" w:hAnsi="Arial" w:cs="Arial"/>
          <w:sz w:val="22"/>
        </w:rPr>
      </w:pPr>
    </w:p>
    <w:p w14:paraId="28CE47EB" w14:textId="55CD1D27" w:rsidR="00E93565" w:rsidRPr="00003478" w:rsidRDefault="00E93565" w:rsidP="00FB3AC4">
      <w:pPr>
        <w:jc w:val="center"/>
        <w:rPr>
          <w:rFonts w:ascii="Arial" w:hAnsi="Arial" w:cs="Arial"/>
          <w:sz w:val="22"/>
        </w:rPr>
      </w:pPr>
      <w:r w:rsidRPr="00003478">
        <w:rPr>
          <w:rFonts w:ascii="Arial" w:hAnsi="Arial" w:cs="Arial"/>
          <w:b/>
          <w:sz w:val="20"/>
          <w:szCs w:val="22"/>
        </w:rPr>
        <w:t>PTK Advisor Email to PTK Students</w:t>
      </w:r>
    </w:p>
    <w:p w14:paraId="0CA9C9C8" w14:textId="77777777" w:rsidR="00E93565" w:rsidRPr="00003478" w:rsidRDefault="00E93565" w:rsidP="00E93565">
      <w:pPr>
        <w:rPr>
          <w:rFonts w:ascii="Arial" w:hAnsi="Arial" w:cs="Arial"/>
          <w:b/>
          <w:sz w:val="20"/>
          <w:szCs w:val="22"/>
        </w:rPr>
      </w:pPr>
    </w:p>
    <w:p w14:paraId="68AEB51A" w14:textId="15664A24" w:rsidR="00E93565" w:rsidRPr="00003478" w:rsidRDefault="00E93565" w:rsidP="00E93565">
      <w:pPr>
        <w:jc w:val="both"/>
        <w:rPr>
          <w:rFonts w:ascii="Arial" w:hAnsi="Arial" w:cs="Arial"/>
          <w:sz w:val="22"/>
        </w:rPr>
      </w:pPr>
      <w:r w:rsidRPr="00003478">
        <w:rPr>
          <w:rFonts w:ascii="Arial" w:hAnsi="Arial" w:cs="Arial"/>
          <w:sz w:val="22"/>
        </w:rPr>
        <w:t>Subject Line: Phi Theta Kappa –</w:t>
      </w:r>
      <w:r w:rsidR="00C86984" w:rsidRPr="00003478">
        <w:rPr>
          <w:rFonts w:ascii="Arial" w:hAnsi="Arial" w:cs="Arial"/>
          <w:sz w:val="22"/>
        </w:rPr>
        <w:t xml:space="preserve"> Scholarships for</w:t>
      </w:r>
      <w:r w:rsidRPr="00003478">
        <w:rPr>
          <w:rFonts w:ascii="Arial" w:hAnsi="Arial" w:cs="Arial"/>
          <w:sz w:val="22"/>
        </w:rPr>
        <w:t xml:space="preserve"> </w:t>
      </w:r>
      <w:r w:rsidR="000D6CFF" w:rsidRPr="00003478">
        <w:rPr>
          <w:rFonts w:ascii="Arial" w:hAnsi="Arial" w:cs="Arial"/>
          <w:sz w:val="22"/>
        </w:rPr>
        <w:t>International Honors Certificates</w:t>
      </w:r>
    </w:p>
    <w:p w14:paraId="1166902C" w14:textId="77777777" w:rsidR="00E93565" w:rsidRPr="00003478" w:rsidRDefault="00E93565" w:rsidP="00E93565">
      <w:pPr>
        <w:jc w:val="both"/>
        <w:rPr>
          <w:rFonts w:ascii="Arial" w:hAnsi="Arial" w:cs="Arial"/>
          <w:sz w:val="22"/>
        </w:rPr>
      </w:pPr>
    </w:p>
    <w:p w14:paraId="26B5A6C7" w14:textId="7D93FE60" w:rsidR="00E93565" w:rsidRPr="00003478" w:rsidRDefault="00E93565" w:rsidP="00E93565">
      <w:pPr>
        <w:jc w:val="both"/>
        <w:rPr>
          <w:rFonts w:ascii="Arial" w:hAnsi="Arial" w:cs="Arial"/>
          <w:sz w:val="22"/>
        </w:rPr>
      </w:pPr>
      <w:r w:rsidRPr="00003478">
        <w:rPr>
          <w:rFonts w:ascii="Arial" w:hAnsi="Arial" w:cs="Arial"/>
          <w:sz w:val="22"/>
        </w:rPr>
        <w:t xml:space="preserve">____ </w:t>
      </w:r>
      <w:r w:rsidR="00FB3AC4" w:rsidRPr="00003478">
        <w:rPr>
          <w:rFonts w:ascii="Arial" w:hAnsi="Arial" w:cs="Arial"/>
          <w:sz w:val="22"/>
        </w:rPr>
        <w:t xml:space="preserve">Phi Theta Kappa </w:t>
      </w:r>
      <w:r w:rsidRPr="00003478">
        <w:rPr>
          <w:rFonts w:ascii="Arial" w:hAnsi="Arial" w:cs="Arial"/>
          <w:sz w:val="22"/>
        </w:rPr>
        <w:t>Students,</w:t>
      </w:r>
    </w:p>
    <w:p w14:paraId="21CBDC03" w14:textId="77777777" w:rsidR="00E93565" w:rsidRPr="00003478" w:rsidRDefault="00E93565" w:rsidP="00E93565">
      <w:pPr>
        <w:jc w:val="both"/>
        <w:rPr>
          <w:rFonts w:ascii="Arial" w:hAnsi="Arial" w:cs="Arial"/>
          <w:sz w:val="22"/>
        </w:rPr>
      </w:pPr>
    </w:p>
    <w:p w14:paraId="50A0E3C1" w14:textId="388DD863" w:rsidR="00E93565" w:rsidRPr="00003478" w:rsidRDefault="00E93565" w:rsidP="000D6CFF">
      <w:pPr>
        <w:jc w:val="both"/>
        <w:rPr>
          <w:rFonts w:ascii="Arial" w:hAnsi="Arial" w:cs="Arial"/>
          <w:sz w:val="22"/>
        </w:rPr>
      </w:pPr>
      <w:r w:rsidRPr="00003478">
        <w:rPr>
          <w:rFonts w:ascii="Arial" w:hAnsi="Arial" w:cs="Arial"/>
          <w:sz w:val="22"/>
        </w:rPr>
        <w:t>As active Phi Theta Kappa students you already dream big and P</w:t>
      </w:r>
      <w:r w:rsidR="00FB3AC4" w:rsidRPr="00003478">
        <w:rPr>
          <w:rFonts w:ascii="Arial" w:hAnsi="Arial" w:cs="Arial"/>
          <w:sz w:val="22"/>
        </w:rPr>
        <w:t>hi Theta Kappa would like to introduce you to a new big idea</w:t>
      </w:r>
      <w:r w:rsidR="000D6CFF" w:rsidRPr="00003478">
        <w:rPr>
          <w:rFonts w:ascii="Arial" w:hAnsi="Arial" w:cs="Arial"/>
          <w:sz w:val="22"/>
        </w:rPr>
        <w:t>. Phi Theta Kappa</w:t>
      </w:r>
      <w:r w:rsidRPr="00003478">
        <w:rPr>
          <w:rFonts w:ascii="Arial" w:hAnsi="Arial" w:cs="Arial"/>
          <w:sz w:val="22"/>
        </w:rPr>
        <w:t xml:space="preserve"> knows you a</w:t>
      </w:r>
      <w:r w:rsidR="000D6CFF" w:rsidRPr="00003478">
        <w:rPr>
          <w:rFonts w:ascii="Arial" w:hAnsi="Arial" w:cs="Arial"/>
          <w:sz w:val="22"/>
        </w:rPr>
        <w:t>re the type of student who might</w:t>
      </w:r>
      <w:r w:rsidRPr="00003478">
        <w:rPr>
          <w:rFonts w:ascii="Arial" w:hAnsi="Arial" w:cs="Arial"/>
          <w:sz w:val="22"/>
        </w:rPr>
        <w:t xml:space="preserve"> go to</w:t>
      </w:r>
      <w:r w:rsidR="000D6CFF" w:rsidRPr="00003478">
        <w:rPr>
          <w:rFonts w:ascii="Arial" w:hAnsi="Arial" w:cs="Arial"/>
          <w:sz w:val="22"/>
        </w:rPr>
        <w:t xml:space="preserve"> </w:t>
      </w:r>
      <w:r w:rsidRPr="00003478">
        <w:rPr>
          <w:rFonts w:ascii="Arial" w:hAnsi="Arial" w:cs="Arial"/>
          <w:sz w:val="22"/>
        </w:rPr>
        <w:t>Los Angeles and develop a new s</w:t>
      </w:r>
      <w:r w:rsidR="00FB3AC4" w:rsidRPr="00003478">
        <w:rPr>
          <w:rFonts w:ascii="Arial" w:hAnsi="Arial" w:cs="Arial"/>
          <w:sz w:val="22"/>
        </w:rPr>
        <w:t>tartup idea at UCL</w:t>
      </w:r>
      <w:r w:rsidR="000D6CFF" w:rsidRPr="00003478">
        <w:rPr>
          <w:rFonts w:ascii="Arial" w:hAnsi="Arial" w:cs="Arial"/>
          <w:sz w:val="22"/>
        </w:rPr>
        <w:t>A, China to advance international relations, or to South Africa to be on the cutting edge of world health initiatives.</w:t>
      </w:r>
      <w:r w:rsidRPr="00003478">
        <w:rPr>
          <w:rFonts w:ascii="Arial" w:hAnsi="Arial" w:cs="Arial"/>
          <w:sz w:val="22"/>
        </w:rPr>
        <w:t xml:space="preserve"> Phi Theta Kappa</w:t>
      </w:r>
      <w:r w:rsidR="000D6CFF" w:rsidRPr="00003478">
        <w:rPr>
          <w:rFonts w:ascii="Arial" w:hAnsi="Arial" w:cs="Arial"/>
          <w:sz w:val="22"/>
        </w:rPr>
        <w:t xml:space="preserve"> has developed International Honors Certificates to help you prepare for that future and to give </w:t>
      </w:r>
      <w:r w:rsidRPr="00003478">
        <w:rPr>
          <w:rFonts w:ascii="Arial" w:hAnsi="Arial" w:cs="Arial"/>
          <w:sz w:val="22"/>
        </w:rPr>
        <w:t xml:space="preserve">your resume a HUGE boost for university admissions </w:t>
      </w:r>
      <w:r w:rsidR="00FB3AC4" w:rsidRPr="00003478">
        <w:rPr>
          <w:rFonts w:ascii="Arial" w:hAnsi="Arial" w:cs="Arial"/>
          <w:sz w:val="22"/>
        </w:rPr>
        <w:t>and</w:t>
      </w:r>
      <w:r w:rsidRPr="00003478">
        <w:rPr>
          <w:rFonts w:ascii="Arial" w:hAnsi="Arial" w:cs="Arial"/>
          <w:sz w:val="22"/>
        </w:rPr>
        <w:t xml:space="preserve"> career goals.</w:t>
      </w:r>
    </w:p>
    <w:p w14:paraId="662D001E" w14:textId="77777777" w:rsidR="00E93565" w:rsidRPr="00003478" w:rsidRDefault="00E93565" w:rsidP="00E93565">
      <w:pPr>
        <w:jc w:val="both"/>
        <w:rPr>
          <w:rFonts w:ascii="Arial" w:hAnsi="Arial" w:cs="Arial"/>
          <w:sz w:val="22"/>
        </w:rPr>
      </w:pPr>
    </w:p>
    <w:p w14:paraId="676A6E2A" w14:textId="6E6FDE71" w:rsidR="00E93565" w:rsidRPr="00003478" w:rsidRDefault="00E93565" w:rsidP="00E93565">
      <w:pPr>
        <w:jc w:val="both"/>
        <w:rPr>
          <w:rFonts w:ascii="Arial" w:hAnsi="Arial" w:cs="Arial"/>
          <w:sz w:val="22"/>
        </w:rPr>
      </w:pPr>
      <w:r w:rsidRPr="00003478">
        <w:rPr>
          <w:rFonts w:ascii="Arial" w:hAnsi="Arial" w:cs="Arial"/>
          <w:sz w:val="22"/>
        </w:rPr>
        <w:t xml:space="preserve">___ College has partnered with Phi Theta Kappa to offer </w:t>
      </w:r>
      <w:r w:rsidR="00C86984" w:rsidRPr="00003478">
        <w:rPr>
          <w:rFonts w:ascii="Arial" w:hAnsi="Arial" w:cs="Arial"/>
          <w:sz w:val="22"/>
        </w:rPr>
        <w:t xml:space="preserve">you </w:t>
      </w:r>
      <w:r w:rsidRPr="00003478">
        <w:rPr>
          <w:rFonts w:ascii="Arial" w:hAnsi="Arial" w:cs="Arial"/>
          <w:sz w:val="22"/>
        </w:rPr>
        <w:t xml:space="preserve">a powerful international </w:t>
      </w:r>
      <w:r w:rsidR="000D6CFF" w:rsidRPr="00003478">
        <w:rPr>
          <w:rFonts w:ascii="Arial" w:hAnsi="Arial" w:cs="Arial"/>
          <w:sz w:val="22"/>
        </w:rPr>
        <w:t xml:space="preserve">education </w:t>
      </w:r>
      <w:r w:rsidR="00C86984" w:rsidRPr="00003478">
        <w:rPr>
          <w:rFonts w:ascii="Arial" w:hAnsi="Arial" w:cs="Arial"/>
          <w:sz w:val="22"/>
        </w:rPr>
        <w:t>opportunity</w:t>
      </w:r>
      <w:r w:rsidRPr="00003478">
        <w:rPr>
          <w:rFonts w:ascii="Arial" w:hAnsi="Arial" w:cs="Arial"/>
          <w:sz w:val="22"/>
        </w:rPr>
        <w:t xml:space="preserve">. </w:t>
      </w:r>
      <w:r w:rsidR="000D6CFF" w:rsidRPr="00003478">
        <w:rPr>
          <w:rFonts w:ascii="Arial" w:hAnsi="Arial" w:cs="Arial"/>
          <w:sz w:val="22"/>
        </w:rPr>
        <w:t>Y</w:t>
      </w:r>
      <w:r w:rsidRPr="00003478">
        <w:rPr>
          <w:rFonts w:ascii="Arial" w:hAnsi="Arial" w:cs="Arial"/>
          <w:sz w:val="22"/>
        </w:rPr>
        <w:t>ou will be able to earn International Honors Certificates (IHC</w:t>
      </w:r>
      <w:r w:rsidR="00C86984" w:rsidRPr="00003478">
        <w:rPr>
          <w:rFonts w:ascii="Arial" w:hAnsi="Arial" w:cs="Arial"/>
          <w:sz w:val="22"/>
        </w:rPr>
        <w:t>s</w:t>
      </w:r>
      <w:r w:rsidRPr="00003478">
        <w:rPr>
          <w:rFonts w:ascii="Arial" w:hAnsi="Arial" w:cs="Arial"/>
          <w:sz w:val="22"/>
        </w:rPr>
        <w:t xml:space="preserve">) from the world’s top universities in high demand fields of global interest. </w:t>
      </w:r>
    </w:p>
    <w:p w14:paraId="79113757" w14:textId="77777777" w:rsidR="00E93565" w:rsidRPr="00003478" w:rsidRDefault="00E93565" w:rsidP="00E93565">
      <w:pPr>
        <w:jc w:val="both"/>
        <w:rPr>
          <w:rFonts w:ascii="Arial" w:hAnsi="Arial" w:cs="Arial"/>
          <w:sz w:val="22"/>
        </w:rPr>
      </w:pPr>
    </w:p>
    <w:p w14:paraId="24850F00" w14:textId="77777777" w:rsidR="00E93565" w:rsidRPr="00003478" w:rsidRDefault="00E93565" w:rsidP="00E93565">
      <w:pPr>
        <w:jc w:val="both"/>
        <w:rPr>
          <w:rFonts w:ascii="Arial" w:hAnsi="Arial" w:cs="Arial"/>
          <w:sz w:val="22"/>
        </w:rPr>
      </w:pPr>
      <w:r w:rsidRPr="00003478">
        <w:rPr>
          <w:rFonts w:ascii="Arial" w:hAnsi="Arial" w:cs="Arial"/>
          <w:sz w:val="22"/>
        </w:rPr>
        <w:t>International Honors Certificates (IHC) online courses are:</w:t>
      </w:r>
    </w:p>
    <w:p w14:paraId="1F9D395C" w14:textId="77777777" w:rsidR="00E93565" w:rsidRPr="00003478" w:rsidRDefault="00E93565" w:rsidP="00E93565">
      <w:pPr>
        <w:jc w:val="both"/>
        <w:rPr>
          <w:rFonts w:ascii="Arial" w:hAnsi="Arial" w:cs="Arial"/>
          <w:sz w:val="20"/>
          <w:szCs w:val="22"/>
        </w:rPr>
      </w:pPr>
    </w:p>
    <w:p w14:paraId="62D74FF5" w14:textId="77777777" w:rsidR="00C86984" w:rsidRPr="00003478" w:rsidRDefault="00C86984" w:rsidP="00C86984">
      <w:pPr>
        <w:numPr>
          <w:ilvl w:val="0"/>
          <w:numId w:val="15"/>
        </w:numPr>
        <w:rPr>
          <w:rFonts w:ascii="Arial" w:hAnsi="Arial" w:cs="Arial"/>
          <w:sz w:val="22"/>
        </w:rPr>
      </w:pPr>
      <w:r w:rsidRPr="00003478">
        <w:rPr>
          <w:rFonts w:ascii="Arial" w:hAnsi="Arial" w:cs="Arial"/>
          <w:sz w:val="22"/>
        </w:rPr>
        <w:t>Accessible: Open to you 100% online with flexible start and finish dates.</w:t>
      </w:r>
    </w:p>
    <w:p w14:paraId="79235F1D" w14:textId="77777777" w:rsidR="00C86984" w:rsidRPr="00003478" w:rsidRDefault="00C86984" w:rsidP="00C86984">
      <w:pPr>
        <w:numPr>
          <w:ilvl w:val="0"/>
          <w:numId w:val="15"/>
        </w:numPr>
        <w:rPr>
          <w:rFonts w:ascii="Arial" w:hAnsi="Arial" w:cs="Arial"/>
          <w:sz w:val="22"/>
        </w:rPr>
      </w:pPr>
      <w:r w:rsidRPr="00003478">
        <w:rPr>
          <w:rFonts w:ascii="Arial" w:hAnsi="Arial" w:cs="Arial"/>
          <w:sz w:val="22"/>
        </w:rPr>
        <w:t>Affordable: Through Phi Theta Kappa scholarships, IHC online courses cost the same as a regular three credit hour course here at ___ College.</w:t>
      </w:r>
    </w:p>
    <w:p w14:paraId="5D04D811" w14:textId="6A395B21" w:rsidR="00C86984" w:rsidRPr="00003478" w:rsidRDefault="00C86984" w:rsidP="00C86984">
      <w:pPr>
        <w:numPr>
          <w:ilvl w:val="0"/>
          <w:numId w:val="15"/>
        </w:numPr>
        <w:rPr>
          <w:rFonts w:ascii="Arial" w:hAnsi="Arial" w:cs="Arial"/>
          <w:sz w:val="22"/>
        </w:rPr>
      </w:pPr>
      <w:r w:rsidRPr="00003478">
        <w:rPr>
          <w:rFonts w:ascii="Arial" w:hAnsi="Arial" w:cs="Arial"/>
          <w:sz w:val="22"/>
        </w:rPr>
        <w:t>Meaningful: You can earn three credit hours at ___ College towards your degree and an International Honors Certificate from one of the world’s top universities.</w:t>
      </w:r>
    </w:p>
    <w:p w14:paraId="1DE1D9D2" w14:textId="77777777" w:rsidR="00C86984" w:rsidRPr="00003478" w:rsidRDefault="00C86984" w:rsidP="00C86984">
      <w:pPr>
        <w:numPr>
          <w:ilvl w:val="0"/>
          <w:numId w:val="15"/>
        </w:numPr>
        <w:rPr>
          <w:rFonts w:ascii="Arial" w:hAnsi="Arial" w:cs="Arial"/>
          <w:sz w:val="22"/>
        </w:rPr>
      </w:pPr>
      <w:r w:rsidRPr="00003478">
        <w:rPr>
          <w:rFonts w:ascii="Arial" w:hAnsi="Arial" w:cs="Arial"/>
          <w:sz w:val="22"/>
        </w:rPr>
        <w:t>Impactful: IHC online courses include a capstone to help you develop a personal plan to study abroad and locate and apply for scholarships.</w:t>
      </w:r>
    </w:p>
    <w:p w14:paraId="5DF67243" w14:textId="77777777" w:rsidR="00E93565" w:rsidRPr="00003478" w:rsidRDefault="00E93565" w:rsidP="00E93565">
      <w:pPr>
        <w:jc w:val="both"/>
        <w:rPr>
          <w:rFonts w:ascii="Arial" w:hAnsi="Arial" w:cs="Arial"/>
          <w:sz w:val="20"/>
          <w:szCs w:val="22"/>
        </w:rPr>
      </w:pPr>
    </w:p>
    <w:p w14:paraId="528A6149" w14:textId="77777777" w:rsidR="00E93565" w:rsidRPr="00003478" w:rsidRDefault="00E93565" w:rsidP="00E93565">
      <w:pPr>
        <w:jc w:val="both"/>
        <w:rPr>
          <w:rFonts w:ascii="Arial" w:hAnsi="Arial" w:cs="Arial"/>
          <w:sz w:val="22"/>
        </w:rPr>
      </w:pPr>
      <w:r w:rsidRPr="00003478">
        <w:rPr>
          <w:rFonts w:ascii="Arial" w:hAnsi="Arial" w:cs="Arial"/>
          <w:sz w:val="22"/>
        </w:rPr>
        <w:t>The first four International Honors Certificate (IHC) online courses available to you are:</w:t>
      </w:r>
    </w:p>
    <w:p w14:paraId="21C30B68" w14:textId="77777777" w:rsidR="00E93565" w:rsidRPr="00003478" w:rsidRDefault="00E93565" w:rsidP="00E93565">
      <w:pPr>
        <w:jc w:val="both"/>
        <w:rPr>
          <w:rFonts w:ascii="Arial" w:hAnsi="Arial" w:cs="Arial"/>
          <w:sz w:val="20"/>
          <w:szCs w:val="22"/>
        </w:rPr>
      </w:pPr>
    </w:p>
    <w:p w14:paraId="52995F1C" w14:textId="77777777" w:rsidR="00E93565" w:rsidRPr="00003478" w:rsidRDefault="00E93565" w:rsidP="00111901">
      <w:pPr>
        <w:pStyle w:val="ListParagraph"/>
        <w:numPr>
          <w:ilvl w:val="0"/>
          <w:numId w:val="16"/>
        </w:numPr>
        <w:rPr>
          <w:rFonts w:ascii="Arial" w:hAnsi="Arial" w:cs="Arial"/>
          <w:sz w:val="20"/>
          <w:szCs w:val="22"/>
        </w:rPr>
      </w:pPr>
      <w:r w:rsidRPr="00003478">
        <w:rPr>
          <w:rFonts w:ascii="Arial" w:hAnsi="Arial" w:cs="Arial"/>
          <w:sz w:val="20"/>
          <w:szCs w:val="22"/>
        </w:rPr>
        <w:t>UCLA Anderson – Global Entrepreneurship</w:t>
      </w:r>
    </w:p>
    <w:p w14:paraId="60E29634" w14:textId="77777777" w:rsidR="00E93565" w:rsidRPr="00003478" w:rsidRDefault="00E93565" w:rsidP="00111901">
      <w:pPr>
        <w:pStyle w:val="ListParagraph"/>
        <w:numPr>
          <w:ilvl w:val="0"/>
          <w:numId w:val="16"/>
        </w:numPr>
        <w:rPr>
          <w:rFonts w:ascii="Arial" w:hAnsi="Arial" w:cs="Arial"/>
          <w:sz w:val="20"/>
          <w:szCs w:val="22"/>
        </w:rPr>
      </w:pPr>
      <w:r w:rsidRPr="00003478">
        <w:rPr>
          <w:rFonts w:ascii="Arial" w:hAnsi="Arial" w:cs="Arial"/>
          <w:sz w:val="20"/>
          <w:szCs w:val="22"/>
        </w:rPr>
        <w:t>University of Johannesburg – Organizational Leadership</w:t>
      </w:r>
    </w:p>
    <w:p w14:paraId="6FA92B58" w14:textId="77777777" w:rsidR="00E93565" w:rsidRPr="00003478" w:rsidRDefault="00E93565" w:rsidP="00111901">
      <w:pPr>
        <w:pStyle w:val="ListParagraph"/>
        <w:numPr>
          <w:ilvl w:val="0"/>
          <w:numId w:val="16"/>
        </w:numPr>
        <w:rPr>
          <w:rFonts w:ascii="Arial" w:hAnsi="Arial" w:cs="Arial"/>
          <w:sz w:val="20"/>
          <w:szCs w:val="22"/>
        </w:rPr>
      </w:pPr>
      <w:r w:rsidRPr="00003478">
        <w:rPr>
          <w:rFonts w:ascii="Arial" w:hAnsi="Arial" w:cs="Arial"/>
          <w:sz w:val="20"/>
          <w:szCs w:val="22"/>
        </w:rPr>
        <w:t>University of South Carolina – International Business Human Resources</w:t>
      </w:r>
    </w:p>
    <w:p w14:paraId="47F0C2BC" w14:textId="625520B5" w:rsidR="00E93565" w:rsidRPr="008F0680" w:rsidRDefault="00E93565" w:rsidP="00111901">
      <w:pPr>
        <w:pStyle w:val="ListParagraph"/>
        <w:numPr>
          <w:ilvl w:val="0"/>
          <w:numId w:val="16"/>
        </w:numPr>
        <w:rPr>
          <w:rFonts w:ascii="Arial" w:hAnsi="Arial" w:cs="Arial"/>
          <w:sz w:val="20"/>
          <w:szCs w:val="22"/>
        </w:rPr>
      </w:pPr>
      <w:r w:rsidRPr="008F0680">
        <w:rPr>
          <w:rFonts w:ascii="Arial" w:hAnsi="Arial" w:cs="Arial"/>
          <w:sz w:val="20"/>
          <w:szCs w:val="22"/>
        </w:rPr>
        <w:t>Beijing Language and Culture University – Contemporary Chinese Culture</w:t>
      </w:r>
      <w:r w:rsidR="00C24BE0" w:rsidRPr="008F0680">
        <w:rPr>
          <w:rFonts w:ascii="Arial" w:hAnsi="Arial" w:cs="Arial"/>
          <w:sz w:val="20"/>
          <w:szCs w:val="22"/>
        </w:rPr>
        <w:t xml:space="preserve"> </w:t>
      </w:r>
      <w:r w:rsidR="00111901">
        <w:rPr>
          <w:rFonts w:ascii="Arial" w:hAnsi="Arial" w:cs="Arial"/>
          <w:sz w:val="20"/>
          <w:szCs w:val="22"/>
        </w:rPr>
        <w:t>(available Spring 2016)</w:t>
      </w:r>
    </w:p>
    <w:p w14:paraId="7A6B7232" w14:textId="77777777" w:rsidR="00E93565" w:rsidRPr="00003478" w:rsidRDefault="00E93565" w:rsidP="00E93565">
      <w:pPr>
        <w:jc w:val="both"/>
        <w:rPr>
          <w:rFonts w:ascii="Arial" w:hAnsi="Arial" w:cs="Arial"/>
          <w:sz w:val="20"/>
          <w:szCs w:val="22"/>
        </w:rPr>
      </w:pPr>
    </w:p>
    <w:p w14:paraId="7BCA0FB0" w14:textId="47240B5C" w:rsidR="00E93565" w:rsidRPr="00003478" w:rsidRDefault="00E93565" w:rsidP="00C86984">
      <w:pPr>
        <w:rPr>
          <w:rFonts w:ascii="Arial" w:hAnsi="Arial" w:cs="Arial"/>
          <w:sz w:val="22"/>
        </w:rPr>
      </w:pPr>
      <w:r w:rsidRPr="00003478">
        <w:rPr>
          <w:rFonts w:ascii="Arial" w:hAnsi="Arial" w:cs="Arial"/>
          <w:sz w:val="22"/>
        </w:rPr>
        <w:t xml:space="preserve">To enroll contact Dr. _________ at </w:t>
      </w:r>
      <w:hyperlink r:id="rId12" w:history="1">
        <w:r w:rsidRPr="00003478">
          <w:rPr>
            <w:rStyle w:val="Hyperlink"/>
            <w:rFonts w:ascii="Arial" w:hAnsi="Arial" w:cs="Arial"/>
            <w:sz w:val="22"/>
          </w:rPr>
          <w:t>______@____college.edu</w:t>
        </w:r>
      </w:hyperlink>
      <w:r w:rsidRPr="00003478">
        <w:rPr>
          <w:rFonts w:ascii="Arial" w:hAnsi="Arial" w:cs="Arial"/>
          <w:sz w:val="22"/>
        </w:rPr>
        <w:t xml:space="preserve"> (_____ College Phi Theta Kappa Advisor)</w:t>
      </w:r>
      <w:r w:rsidR="00FB3AC4" w:rsidRPr="00003478">
        <w:rPr>
          <w:rFonts w:ascii="Arial" w:hAnsi="Arial" w:cs="Arial"/>
          <w:sz w:val="22"/>
        </w:rPr>
        <w:t xml:space="preserve"> </w:t>
      </w:r>
      <w:proofErr w:type="gramStart"/>
      <w:r w:rsidRPr="00003478">
        <w:rPr>
          <w:rFonts w:ascii="Arial" w:hAnsi="Arial" w:cs="Arial"/>
          <w:sz w:val="22"/>
        </w:rPr>
        <w:t>To</w:t>
      </w:r>
      <w:proofErr w:type="gramEnd"/>
      <w:r w:rsidRPr="00003478">
        <w:rPr>
          <w:rFonts w:ascii="Arial" w:hAnsi="Arial" w:cs="Arial"/>
          <w:sz w:val="22"/>
        </w:rPr>
        <w:t xml:space="preserve"> learn more visit </w:t>
      </w:r>
      <w:hyperlink r:id="rId13" w:history="1">
        <w:r w:rsidR="00111901">
          <w:rPr>
            <w:rStyle w:val="Hyperlink"/>
            <w:rFonts w:ascii="Arial" w:hAnsi="Arial" w:cs="Arial"/>
            <w:sz w:val="22"/>
          </w:rPr>
          <w:t>ptk.org/</w:t>
        </w:r>
        <w:proofErr w:type="spellStart"/>
        <w:r w:rsidR="00111901">
          <w:rPr>
            <w:rStyle w:val="Hyperlink"/>
            <w:rFonts w:ascii="Arial" w:hAnsi="Arial" w:cs="Arial"/>
            <w:sz w:val="22"/>
          </w:rPr>
          <w:t>ihc</w:t>
        </w:r>
        <w:proofErr w:type="spellEnd"/>
      </w:hyperlink>
      <w:r w:rsidR="00C86984" w:rsidRPr="00003478">
        <w:rPr>
          <w:rFonts w:ascii="Arial" w:hAnsi="Arial" w:cs="Arial"/>
          <w:sz w:val="22"/>
        </w:rPr>
        <w:t xml:space="preserve"> </w:t>
      </w:r>
      <w:r w:rsidRPr="00003478">
        <w:rPr>
          <w:rFonts w:ascii="Arial" w:hAnsi="Arial" w:cs="Arial"/>
          <w:sz w:val="22"/>
        </w:rPr>
        <w:t>or open the attachment.</w:t>
      </w:r>
    </w:p>
    <w:p w14:paraId="11C8CE93" w14:textId="77777777" w:rsidR="00E93565" w:rsidRPr="00003478" w:rsidRDefault="00E93565" w:rsidP="00E93565">
      <w:pPr>
        <w:jc w:val="both"/>
        <w:rPr>
          <w:rFonts w:ascii="Arial" w:hAnsi="Arial" w:cs="Arial"/>
          <w:sz w:val="22"/>
        </w:rPr>
      </w:pPr>
    </w:p>
    <w:p w14:paraId="5FA985C9" w14:textId="58C0A031" w:rsidR="00E93565" w:rsidRPr="00003478" w:rsidRDefault="00E93565" w:rsidP="00E93565">
      <w:pPr>
        <w:jc w:val="both"/>
        <w:rPr>
          <w:rFonts w:ascii="Arial" w:hAnsi="Arial" w:cs="Arial"/>
          <w:sz w:val="22"/>
        </w:rPr>
      </w:pPr>
      <w:r w:rsidRPr="00003478">
        <w:rPr>
          <w:rFonts w:ascii="Arial" w:hAnsi="Arial" w:cs="Arial"/>
          <w:sz w:val="22"/>
        </w:rPr>
        <w:t>Enroll and give your resume a big international boost in partnership with ___ College and Phi Theta Kappa.</w:t>
      </w:r>
      <w:r w:rsidR="00FB3AC4" w:rsidRPr="00003478">
        <w:rPr>
          <w:rFonts w:ascii="Arial" w:hAnsi="Arial" w:cs="Arial"/>
          <w:sz w:val="22"/>
        </w:rPr>
        <w:t xml:space="preserve"> Please come see me if you have questions.</w:t>
      </w:r>
    </w:p>
    <w:p w14:paraId="057E6C8E" w14:textId="77777777" w:rsidR="00E93565" w:rsidRPr="00003478" w:rsidRDefault="00E93565" w:rsidP="00E93565">
      <w:pPr>
        <w:jc w:val="both"/>
        <w:rPr>
          <w:rFonts w:ascii="Arial" w:hAnsi="Arial" w:cs="Arial"/>
          <w:sz w:val="22"/>
        </w:rPr>
      </w:pPr>
    </w:p>
    <w:p w14:paraId="5E1732B7" w14:textId="44D28059" w:rsidR="00E93565" w:rsidRPr="00003478" w:rsidRDefault="00E93565" w:rsidP="00E93565">
      <w:pPr>
        <w:jc w:val="both"/>
        <w:rPr>
          <w:rFonts w:ascii="Arial" w:hAnsi="Arial" w:cs="Arial"/>
          <w:sz w:val="22"/>
        </w:rPr>
      </w:pPr>
      <w:r w:rsidRPr="00003478">
        <w:rPr>
          <w:rFonts w:ascii="Arial" w:hAnsi="Arial" w:cs="Arial"/>
          <w:sz w:val="22"/>
        </w:rPr>
        <w:lastRenderedPageBreak/>
        <w:t>Sincerely,</w:t>
      </w:r>
    </w:p>
    <w:p w14:paraId="3D870EA5" w14:textId="77777777" w:rsidR="00003478" w:rsidRDefault="00003478" w:rsidP="00E93565">
      <w:pPr>
        <w:jc w:val="both"/>
        <w:rPr>
          <w:rFonts w:ascii="Arial" w:hAnsi="Arial" w:cs="Arial"/>
          <w:sz w:val="22"/>
        </w:rPr>
      </w:pPr>
    </w:p>
    <w:p w14:paraId="42B19AC7" w14:textId="0119CBD3" w:rsidR="00E93565" w:rsidRPr="00003478" w:rsidRDefault="00FB3AC4" w:rsidP="00E93565">
      <w:pPr>
        <w:jc w:val="both"/>
        <w:rPr>
          <w:rFonts w:ascii="Arial" w:hAnsi="Arial" w:cs="Arial"/>
          <w:sz w:val="22"/>
        </w:rPr>
      </w:pPr>
      <w:r w:rsidRPr="00003478">
        <w:rPr>
          <w:rFonts w:ascii="Arial" w:hAnsi="Arial" w:cs="Arial"/>
          <w:sz w:val="22"/>
        </w:rPr>
        <w:t>P</w:t>
      </w:r>
      <w:r w:rsidR="00C24BE0" w:rsidRPr="00003478">
        <w:rPr>
          <w:rFonts w:ascii="Arial" w:hAnsi="Arial" w:cs="Arial"/>
          <w:sz w:val="22"/>
        </w:rPr>
        <w:t>hi Theta Kappa</w:t>
      </w:r>
      <w:r w:rsidRPr="00003478">
        <w:rPr>
          <w:rFonts w:ascii="Arial" w:hAnsi="Arial" w:cs="Arial"/>
          <w:sz w:val="22"/>
        </w:rPr>
        <w:t xml:space="preserve"> Advisor</w:t>
      </w:r>
    </w:p>
    <w:p w14:paraId="328BA327" w14:textId="0ABB4F82" w:rsidR="00E93565" w:rsidRPr="00003478" w:rsidRDefault="00003478" w:rsidP="00E93565">
      <w:pPr>
        <w:jc w:val="both"/>
        <w:rPr>
          <w:rFonts w:ascii="Arial" w:hAnsi="Arial" w:cs="Arial"/>
          <w:sz w:val="22"/>
        </w:rPr>
      </w:pPr>
      <w:r>
        <w:rPr>
          <w:rFonts w:ascii="Arial" w:hAnsi="Arial" w:cs="Arial"/>
          <w:sz w:val="22"/>
        </w:rPr>
        <w:t>__</w:t>
      </w:r>
      <w:r w:rsidR="00FB3AC4" w:rsidRPr="00003478">
        <w:rPr>
          <w:rFonts w:ascii="Arial" w:hAnsi="Arial" w:cs="Arial"/>
          <w:sz w:val="22"/>
        </w:rPr>
        <w:t>__</w:t>
      </w:r>
      <w:r w:rsidR="00E93565" w:rsidRPr="00003478">
        <w:rPr>
          <w:rFonts w:ascii="Arial" w:hAnsi="Arial" w:cs="Arial"/>
          <w:sz w:val="22"/>
        </w:rPr>
        <w:t xml:space="preserve"> College</w:t>
      </w:r>
    </w:p>
    <w:p w14:paraId="6D1DBC50" w14:textId="371709F6" w:rsidR="00FB3AC4" w:rsidRPr="00003478" w:rsidRDefault="00FB3AC4">
      <w:pPr>
        <w:rPr>
          <w:rFonts w:ascii="Arial" w:hAnsi="Arial" w:cs="Arial"/>
        </w:rPr>
      </w:pPr>
      <w:r w:rsidRPr="00003478">
        <w:rPr>
          <w:rFonts w:ascii="Arial" w:hAnsi="Arial" w:cs="Arial"/>
        </w:rPr>
        <w:br w:type="page"/>
      </w:r>
    </w:p>
    <w:p w14:paraId="342D2CC7" w14:textId="66580F01" w:rsidR="00FB3AC4" w:rsidRPr="00003478" w:rsidRDefault="00FB3AC4" w:rsidP="00FB3AC4">
      <w:pPr>
        <w:jc w:val="center"/>
        <w:rPr>
          <w:rFonts w:ascii="Arial" w:hAnsi="Arial" w:cs="Arial"/>
          <w:sz w:val="22"/>
        </w:rPr>
      </w:pPr>
      <w:r w:rsidRPr="00003478">
        <w:rPr>
          <w:rFonts w:ascii="Arial" w:hAnsi="Arial" w:cs="Arial"/>
          <w:b/>
          <w:sz w:val="20"/>
          <w:szCs w:val="22"/>
        </w:rPr>
        <w:lastRenderedPageBreak/>
        <w:t>PTK Advisor (or lead recruiter email) to non-PTK Students</w:t>
      </w:r>
      <w:r w:rsidR="00775905" w:rsidRPr="00003478">
        <w:rPr>
          <w:rFonts w:ascii="Arial" w:hAnsi="Arial" w:cs="Arial"/>
          <w:b/>
          <w:sz w:val="20"/>
          <w:szCs w:val="22"/>
        </w:rPr>
        <w:t xml:space="preserve"> (PTK Eligible)</w:t>
      </w:r>
    </w:p>
    <w:p w14:paraId="67A8074E" w14:textId="77777777" w:rsidR="00FB3AC4" w:rsidRPr="00003478" w:rsidRDefault="00FB3AC4" w:rsidP="00FB3AC4">
      <w:pPr>
        <w:jc w:val="both"/>
        <w:rPr>
          <w:rFonts w:ascii="Arial" w:hAnsi="Arial" w:cs="Arial"/>
          <w:sz w:val="22"/>
        </w:rPr>
      </w:pPr>
    </w:p>
    <w:p w14:paraId="14E1F404" w14:textId="2F2E119C" w:rsidR="00FB3AC4" w:rsidRPr="00003478" w:rsidRDefault="00FB3AC4" w:rsidP="00FB3AC4">
      <w:pPr>
        <w:jc w:val="both"/>
        <w:rPr>
          <w:rFonts w:ascii="Arial" w:hAnsi="Arial" w:cs="Arial"/>
          <w:sz w:val="22"/>
        </w:rPr>
      </w:pPr>
      <w:r w:rsidRPr="00003478">
        <w:rPr>
          <w:rFonts w:ascii="Arial" w:hAnsi="Arial" w:cs="Arial"/>
          <w:sz w:val="22"/>
        </w:rPr>
        <w:t xml:space="preserve">Subject Line: </w:t>
      </w:r>
      <w:r w:rsidR="00C86984" w:rsidRPr="00003478">
        <w:rPr>
          <w:rFonts w:ascii="Arial" w:hAnsi="Arial" w:cs="Arial"/>
          <w:sz w:val="22"/>
        </w:rPr>
        <w:t>Congratulations on your Scholarship for an</w:t>
      </w:r>
      <w:r w:rsidR="00775905" w:rsidRPr="00003478">
        <w:rPr>
          <w:rFonts w:ascii="Arial" w:hAnsi="Arial" w:cs="Arial"/>
          <w:sz w:val="22"/>
        </w:rPr>
        <w:t xml:space="preserve"> </w:t>
      </w:r>
      <w:r w:rsidR="00C86984" w:rsidRPr="00003478">
        <w:rPr>
          <w:rFonts w:ascii="Arial" w:hAnsi="Arial" w:cs="Arial"/>
          <w:sz w:val="22"/>
        </w:rPr>
        <w:t>International Honors Certificate</w:t>
      </w:r>
    </w:p>
    <w:p w14:paraId="3B5AFF2A" w14:textId="77777777" w:rsidR="00FB3AC4" w:rsidRPr="00003478" w:rsidRDefault="00FB3AC4" w:rsidP="00FB3AC4">
      <w:pPr>
        <w:jc w:val="both"/>
        <w:rPr>
          <w:rFonts w:ascii="Arial" w:hAnsi="Arial" w:cs="Arial"/>
          <w:sz w:val="22"/>
        </w:rPr>
      </w:pPr>
    </w:p>
    <w:p w14:paraId="2CFBD390" w14:textId="519CF86A" w:rsidR="00FB3AC4" w:rsidRPr="00003478" w:rsidRDefault="00FB3AC4" w:rsidP="00FB3AC4">
      <w:pPr>
        <w:jc w:val="both"/>
        <w:rPr>
          <w:rFonts w:ascii="Arial" w:hAnsi="Arial" w:cs="Arial"/>
          <w:sz w:val="22"/>
        </w:rPr>
      </w:pPr>
      <w:r w:rsidRPr="00003478">
        <w:rPr>
          <w:rFonts w:ascii="Arial" w:hAnsi="Arial" w:cs="Arial"/>
          <w:sz w:val="22"/>
        </w:rPr>
        <w:t>____ Students,</w:t>
      </w:r>
    </w:p>
    <w:p w14:paraId="53F004F7" w14:textId="77777777" w:rsidR="00FB3AC4" w:rsidRPr="00003478" w:rsidRDefault="00FB3AC4" w:rsidP="00FB3AC4">
      <w:pPr>
        <w:jc w:val="both"/>
        <w:rPr>
          <w:rFonts w:ascii="Arial" w:hAnsi="Arial" w:cs="Arial"/>
          <w:sz w:val="22"/>
        </w:rPr>
      </w:pPr>
    </w:p>
    <w:p w14:paraId="05257191" w14:textId="07E2698E" w:rsidR="00FB3AC4" w:rsidRPr="00003478" w:rsidRDefault="00C86984" w:rsidP="00FB3AC4">
      <w:pPr>
        <w:jc w:val="both"/>
        <w:rPr>
          <w:rFonts w:ascii="Arial" w:hAnsi="Arial" w:cs="Arial"/>
          <w:sz w:val="22"/>
        </w:rPr>
      </w:pPr>
      <w:r w:rsidRPr="00003478">
        <w:rPr>
          <w:rFonts w:ascii="Arial" w:hAnsi="Arial" w:cs="Arial"/>
          <w:sz w:val="22"/>
        </w:rPr>
        <w:t xml:space="preserve">Based on your academic performance at ____ College, </w:t>
      </w:r>
      <w:r w:rsidR="00775905" w:rsidRPr="00003478">
        <w:rPr>
          <w:rFonts w:ascii="Arial" w:hAnsi="Arial" w:cs="Arial"/>
          <w:sz w:val="22"/>
        </w:rPr>
        <w:t xml:space="preserve">Phi Theta Kappa </w:t>
      </w:r>
      <w:r w:rsidRPr="00003478">
        <w:rPr>
          <w:rFonts w:ascii="Arial" w:hAnsi="Arial" w:cs="Arial"/>
          <w:sz w:val="22"/>
        </w:rPr>
        <w:t xml:space="preserve">Honor Society is </w:t>
      </w:r>
      <w:r w:rsidR="00C24BE0" w:rsidRPr="00003478">
        <w:rPr>
          <w:rFonts w:ascii="Arial" w:hAnsi="Arial" w:cs="Arial"/>
          <w:sz w:val="22"/>
        </w:rPr>
        <w:t xml:space="preserve">recognizing your achievements and </w:t>
      </w:r>
      <w:r w:rsidRPr="00003478">
        <w:rPr>
          <w:rFonts w:ascii="Arial" w:hAnsi="Arial" w:cs="Arial"/>
          <w:sz w:val="22"/>
        </w:rPr>
        <w:t>offering you</w:t>
      </w:r>
      <w:r w:rsidR="00775905" w:rsidRPr="00003478">
        <w:rPr>
          <w:rFonts w:ascii="Arial" w:hAnsi="Arial" w:cs="Arial"/>
          <w:sz w:val="22"/>
        </w:rPr>
        <w:t xml:space="preserve"> this exclusive scholarship </w:t>
      </w:r>
      <w:r w:rsidR="00C24BE0" w:rsidRPr="00003478">
        <w:rPr>
          <w:rFonts w:ascii="Arial" w:hAnsi="Arial" w:cs="Arial"/>
          <w:sz w:val="22"/>
        </w:rPr>
        <w:t xml:space="preserve">for </w:t>
      </w:r>
      <w:r w:rsidR="00FB3AC4" w:rsidRPr="00003478">
        <w:rPr>
          <w:rFonts w:ascii="Arial" w:hAnsi="Arial" w:cs="Arial"/>
          <w:sz w:val="22"/>
        </w:rPr>
        <w:t xml:space="preserve">a powerful international </w:t>
      </w:r>
      <w:r w:rsidRPr="00003478">
        <w:rPr>
          <w:rFonts w:ascii="Arial" w:hAnsi="Arial" w:cs="Arial"/>
          <w:sz w:val="22"/>
        </w:rPr>
        <w:t xml:space="preserve">education </w:t>
      </w:r>
      <w:r w:rsidR="00C24BE0" w:rsidRPr="00003478">
        <w:rPr>
          <w:rFonts w:ascii="Arial" w:hAnsi="Arial" w:cs="Arial"/>
          <w:sz w:val="22"/>
        </w:rPr>
        <w:t xml:space="preserve">opportunity. </w:t>
      </w:r>
      <w:r w:rsidRPr="00003478">
        <w:rPr>
          <w:rFonts w:ascii="Arial" w:hAnsi="Arial" w:cs="Arial"/>
          <w:sz w:val="22"/>
        </w:rPr>
        <w:t>Y</w:t>
      </w:r>
      <w:r w:rsidR="00FB3AC4" w:rsidRPr="00003478">
        <w:rPr>
          <w:rFonts w:ascii="Arial" w:hAnsi="Arial" w:cs="Arial"/>
          <w:sz w:val="22"/>
        </w:rPr>
        <w:t xml:space="preserve">ou will be able to earn International Honors Certificates (IHC) from the world’s top universities in high demand fields of global interest. </w:t>
      </w:r>
    </w:p>
    <w:p w14:paraId="08828CD7" w14:textId="77777777" w:rsidR="00FB3AC4" w:rsidRPr="00003478" w:rsidRDefault="00FB3AC4" w:rsidP="00FB3AC4">
      <w:pPr>
        <w:jc w:val="both"/>
        <w:rPr>
          <w:rFonts w:ascii="Arial" w:hAnsi="Arial" w:cs="Arial"/>
          <w:sz w:val="22"/>
        </w:rPr>
      </w:pPr>
    </w:p>
    <w:p w14:paraId="1361BA52" w14:textId="77777777" w:rsidR="00FB3AC4" w:rsidRPr="00003478" w:rsidRDefault="00FB3AC4" w:rsidP="00FB3AC4">
      <w:pPr>
        <w:jc w:val="both"/>
        <w:rPr>
          <w:rFonts w:ascii="Arial" w:hAnsi="Arial" w:cs="Arial"/>
          <w:sz w:val="22"/>
        </w:rPr>
      </w:pPr>
      <w:r w:rsidRPr="00003478">
        <w:rPr>
          <w:rFonts w:ascii="Arial" w:hAnsi="Arial" w:cs="Arial"/>
          <w:sz w:val="22"/>
        </w:rPr>
        <w:t>International Honors Certificates (IHC) online courses are:</w:t>
      </w:r>
    </w:p>
    <w:p w14:paraId="2735A7B1" w14:textId="77777777" w:rsidR="00FB3AC4" w:rsidRPr="00003478" w:rsidRDefault="00FB3AC4" w:rsidP="00FB3AC4">
      <w:pPr>
        <w:jc w:val="both"/>
        <w:rPr>
          <w:rFonts w:ascii="Arial" w:hAnsi="Arial" w:cs="Arial"/>
          <w:sz w:val="20"/>
          <w:szCs w:val="22"/>
        </w:rPr>
      </w:pPr>
    </w:p>
    <w:p w14:paraId="642D4FE1" w14:textId="77777777" w:rsidR="00C24BE0" w:rsidRPr="00003478" w:rsidRDefault="00C24BE0" w:rsidP="00C24BE0">
      <w:pPr>
        <w:numPr>
          <w:ilvl w:val="0"/>
          <w:numId w:val="15"/>
        </w:numPr>
        <w:rPr>
          <w:rFonts w:ascii="Arial" w:hAnsi="Arial" w:cs="Arial"/>
          <w:sz w:val="22"/>
        </w:rPr>
      </w:pPr>
      <w:r w:rsidRPr="00003478">
        <w:rPr>
          <w:rFonts w:ascii="Arial" w:hAnsi="Arial" w:cs="Arial"/>
          <w:sz w:val="22"/>
        </w:rPr>
        <w:t>Accessible: Open to you 100% online with flexible start and finish dates.</w:t>
      </w:r>
    </w:p>
    <w:p w14:paraId="395E50F1" w14:textId="77777777" w:rsidR="00C24BE0" w:rsidRPr="00003478" w:rsidRDefault="00C24BE0" w:rsidP="00C24BE0">
      <w:pPr>
        <w:numPr>
          <w:ilvl w:val="0"/>
          <w:numId w:val="15"/>
        </w:numPr>
        <w:rPr>
          <w:rFonts w:ascii="Arial" w:hAnsi="Arial" w:cs="Arial"/>
          <w:sz w:val="22"/>
        </w:rPr>
      </w:pPr>
      <w:r w:rsidRPr="00003478">
        <w:rPr>
          <w:rFonts w:ascii="Arial" w:hAnsi="Arial" w:cs="Arial"/>
          <w:sz w:val="22"/>
        </w:rPr>
        <w:t>Affordable: Through Phi Theta Kappa scholarships, IHC online courses cost the same as a regular three credit hour course here at ___ College.</w:t>
      </w:r>
    </w:p>
    <w:p w14:paraId="7253FE19" w14:textId="77777777" w:rsidR="00C24BE0" w:rsidRPr="00003478" w:rsidRDefault="00C24BE0" w:rsidP="00C24BE0">
      <w:pPr>
        <w:numPr>
          <w:ilvl w:val="0"/>
          <w:numId w:val="15"/>
        </w:numPr>
        <w:rPr>
          <w:rFonts w:ascii="Arial" w:hAnsi="Arial" w:cs="Arial"/>
          <w:sz w:val="22"/>
        </w:rPr>
      </w:pPr>
      <w:r w:rsidRPr="00003478">
        <w:rPr>
          <w:rFonts w:ascii="Arial" w:hAnsi="Arial" w:cs="Arial"/>
          <w:sz w:val="22"/>
        </w:rPr>
        <w:t>Meaningful: You can earn three credit hours at ___ College towards your degree and an International Honors Certificate from one of the world’s top universities.</w:t>
      </w:r>
    </w:p>
    <w:p w14:paraId="1B47E90A" w14:textId="77777777" w:rsidR="00C24BE0" w:rsidRPr="00003478" w:rsidRDefault="00C24BE0" w:rsidP="00C24BE0">
      <w:pPr>
        <w:numPr>
          <w:ilvl w:val="0"/>
          <w:numId w:val="15"/>
        </w:numPr>
        <w:rPr>
          <w:rFonts w:ascii="Arial" w:hAnsi="Arial" w:cs="Arial"/>
          <w:sz w:val="22"/>
        </w:rPr>
      </w:pPr>
      <w:r w:rsidRPr="00003478">
        <w:rPr>
          <w:rFonts w:ascii="Arial" w:hAnsi="Arial" w:cs="Arial"/>
          <w:sz w:val="22"/>
        </w:rPr>
        <w:t>Impactful: IHC online courses include a capstone to help you develop a personal plan to study abroad and locate and apply for scholarships.</w:t>
      </w:r>
    </w:p>
    <w:p w14:paraId="5598BA75" w14:textId="77777777" w:rsidR="00FB3AC4" w:rsidRPr="00003478" w:rsidRDefault="00FB3AC4" w:rsidP="00FB3AC4">
      <w:pPr>
        <w:jc w:val="both"/>
        <w:rPr>
          <w:rFonts w:ascii="Arial" w:hAnsi="Arial" w:cs="Arial"/>
          <w:sz w:val="20"/>
          <w:szCs w:val="22"/>
        </w:rPr>
      </w:pPr>
    </w:p>
    <w:p w14:paraId="5F35F83D" w14:textId="77777777" w:rsidR="00FB3AC4" w:rsidRPr="00003478" w:rsidRDefault="00FB3AC4" w:rsidP="00FB3AC4">
      <w:pPr>
        <w:jc w:val="both"/>
        <w:rPr>
          <w:rFonts w:ascii="Arial" w:hAnsi="Arial" w:cs="Arial"/>
          <w:sz w:val="22"/>
        </w:rPr>
      </w:pPr>
      <w:r w:rsidRPr="00003478">
        <w:rPr>
          <w:rFonts w:ascii="Arial" w:hAnsi="Arial" w:cs="Arial"/>
          <w:sz w:val="22"/>
        </w:rPr>
        <w:t>The first four International Honors Certificate (IHC) online courses available to you are:</w:t>
      </w:r>
    </w:p>
    <w:p w14:paraId="34811EEB" w14:textId="77777777" w:rsidR="00FB3AC4" w:rsidRPr="00003478" w:rsidRDefault="00FB3AC4" w:rsidP="00FB3AC4">
      <w:pPr>
        <w:jc w:val="both"/>
        <w:rPr>
          <w:rFonts w:ascii="Arial" w:hAnsi="Arial" w:cs="Arial"/>
          <w:sz w:val="20"/>
          <w:szCs w:val="22"/>
        </w:rPr>
      </w:pPr>
    </w:p>
    <w:p w14:paraId="588BE048" w14:textId="77777777" w:rsidR="00FB3AC4" w:rsidRPr="00003478" w:rsidRDefault="00FB3AC4" w:rsidP="00FB3AC4">
      <w:pPr>
        <w:pStyle w:val="ListParagraph"/>
        <w:numPr>
          <w:ilvl w:val="0"/>
          <w:numId w:val="16"/>
        </w:numPr>
        <w:jc w:val="both"/>
        <w:rPr>
          <w:rFonts w:ascii="Arial" w:hAnsi="Arial" w:cs="Arial"/>
          <w:sz w:val="20"/>
          <w:szCs w:val="22"/>
        </w:rPr>
      </w:pPr>
      <w:r w:rsidRPr="00003478">
        <w:rPr>
          <w:rFonts w:ascii="Arial" w:hAnsi="Arial" w:cs="Arial"/>
          <w:sz w:val="20"/>
          <w:szCs w:val="22"/>
        </w:rPr>
        <w:t>UCLA Anderson – Global Entrepreneurship</w:t>
      </w:r>
    </w:p>
    <w:p w14:paraId="09280BDE" w14:textId="77777777" w:rsidR="00FB3AC4" w:rsidRPr="00003478" w:rsidRDefault="00FB3AC4" w:rsidP="00FB3AC4">
      <w:pPr>
        <w:pStyle w:val="ListParagraph"/>
        <w:numPr>
          <w:ilvl w:val="0"/>
          <w:numId w:val="16"/>
        </w:numPr>
        <w:jc w:val="both"/>
        <w:rPr>
          <w:rFonts w:ascii="Arial" w:hAnsi="Arial" w:cs="Arial"/>
          <w:sz w:val="20"/>
          <w:szCs w:val="22"/>
        </w:rPr>
      </w:pPr>
      <w:r w:rsidRPr="00003478">
        <w:rPr>
          <w:rFonts w:ascii="Arial" w:hAnsi="Arial" w:cs="Arial"/>
          <w:sz w:val="20"/>
          <w:szCs w:val="22"/>
        </w:rPr>
        <w:t>University of Johannesburg – Organizational Leadership</w:t>
      </w:r>
    </w:p>
    <w:p w14:paraId="605BF1BA" w14:textId="77777777" w:rsidR="00FB3AC4" w:rsidRPr="00003478" w:rsidRDefault="00FB3AC4" w:rsidP="00FB3AC4">
      <w:pPr>
        <w:pStyle w:val="ListParagraph"/>
        <w:numPr>
          <w:ilvl w:val="0"/>
          <w:numId w:val="16"/>
        </w:numPr>
        <w:jc w:val="both"/>
        <w:rPr>
          <w:rFonts w:ascii="Arial" w:hAnsi="Arial" w:cs="Arial"/>
          <w:sz w:val="20"/>
          <w:szCs w:val="22"/>
        </w:rPr>
      </w:pPr>
      <w:r w:rsidRPr="00003478">
        <w:rPr>
          <w:rFonts w:ascii="Arial" w:hAnsi="Arial" w:cs="Arial"/>
          <w:sz w:val="20"/>
          <w:szCs w:val="22"/>
        </w:rPr>
        <w:t>University of South Carolina – International Business Human Resources</w:t>
      </w:r>
    </w:p>
    <w:p w14:paraId="4255619C" w14:textId="7D4A0CC6" w:rsidR="00FB3AC4" w:rsidRPr="00111901" w:rsidRDefault="00FB3AC4" w:rsidP="00FB3AC4">
      <w:pPr>
        <w:pStyle w:val="ListParagraph"/>
        <w:numPr>
          <w:ilvl w:val="0"/>
          <w:numId w:val="16"/>
        </w:numPr>
        <w:jc w:val="both"/>
        <w:rPr>
          <w:rFonts w:ascii="Arial" w:hAnsi="Arial" w:cs="Arial"/>
          <w:sz w:val="20"/>
          <w:szCs w:val="22"/>
        </w:rPr>
      </w:pPr>
      <w:r w:rsidRPr="00111901">
        <w:rPr>
          <w:rFonts w:ascii="Arial" w:hAnsi="Arial" w:cs="Arial"/>
          <w:sz w:val="20"/>
          <w:szCs w:val="22"/>
        </w:rPr>
        <w:t>Beijing Language and Culture University – Contemporary Chinese Culture</w:t>
      </w:r>
      <w:r w:rsidR="00111901">
        <w:rPr>
          <w:rFonts w:ascii="Arial" w:hAnsi="Arial" w:cs="Arial"/>
          <w:sz w:val="20"/>
          <w:szCs w:val="22"/>
        </w:rPr>
        <w:t xml:space="preserve"> (available Spring 2016)</w:t>
      </w:r>
    </w:p>
    <w:p w14:paraId="608E6CDF" w14:textId="77777777" w:rsidR="00FB3AC4" w:rsidRPr="00003478" w:rsidRDefault="00FB3AC4" w:rsidP="00FB3AC4">
      <w:pPr>
        <w:jc w:val="both"/>
        <w:rPr>
          <w:rFonts w:ascii="Arial" w:hAnsi="Arial" w:cs="Arial"/>
          <w:sz w:val="20"/>
          <w:szCs w:val="22"/>
        </w:rPr>
      </w:pPr>
    </w:p>
    <w:p w14:paraId="12319C9A" w14:textId="40CF1E5E" w:rsidR="00C24BE0" w:rsidRPr="00003478" w:rsidRDefault="00FB3AC4" w:rsidP="00C24BE0">
      <w:pPr>
        <w:rPr>
          <w:rFonts w:ascii="Arial" w:hAnsi="Arial" w:cs="Arial"/>
          <w:sz w:val="22"/>
        </w:rPr>
      </w:pPr>
      <w:r w:rsidRPr="00003478">
        <w:rPr>
          <w:rFonts w:ascii="Arial" w:hAnsi="Arial" w:cs="Arial"/>
          <w:sz w:val="22"/>
        </w:rPr>
        <w:t xml:space="preserve">To enroll contact Dr. _________ at </w:t>
      </w:r>
      <w:hyperlink r:id="rId14" w:history="1">
        <w:r w:rsidRPr="00003478">
          <w:rPr>
            <w:rStyle w:val="Hyperlink"/>
            <w:rFonts w:ascii="Arial" w:hAnsi="Arial" w:cs="Arial"/>
            <w:sz w:val="22"/>
          </w:rPr>
          <w:t>______@____college.edu</w:t>
        </w:r>
      </w:hyperlink>
      <w:r w:rsidRPr="00003478">
        <w:rPr>
          <w:rFonts w:ascii="Arial" w:hAnsi="Arial" w:cs="Arial"/>
          <w:sz w:val="22"/>
        </w:rPr>
        <w:t xml:space="preserve"> (_____ College Phi Theta Kappa Advisor) </w:t>
      </w:r>
      <w:proofErr w:type="gramStart"/>
      <w:r w:rsidRPr="00003478">
        <w:rPr>
          <w:rFonts w:ascii="Arial" w:hAnsi="Arial" w:cs="Arial"/>
          <w:sz w:val="22"/>
        </w:rPr>
        <w:t>To</w:t>
      </w:r>
      <w:proofErr w:type="gramEnd"/>
      <w:r w:rsidRPr="00003478">
        <w:rPr>
          <w:rFonts w:ascii="Arial" w:hAnsi="Arial" w:cs="Arial"/>
          <w:sz w:val="22"/>
        </w:rPr>
        <w:t xml:space="preserve"> learn more visit </w:t>
      </w:r>
      <w:hyperlink r:id="rId15" w:history="1">
        <w:r w:rsidR="00111901">
          <w:rPr>
            <w:rStyle w:val="Hyperlink"/>
            <w:rFonts w:ascii="Arial" w:hAnsi="Arial" w:cs="Arial"/>
            <w:sz w:val="22"/>
          </w:rPr>
          <w:t>ptk.org/</w:t>
        </w:r>
        <w:proofErr w:type="spellStart"/>
        <w:r w:rsidR="00111901">
          <w:rPr>
            <w:rStyle w:val="Hyperlink"/>
            <w:rFonts w:ascii="Arial" w:hAnsi="Arial" w:cs="Arial"/>
            <w:sz w:val="22"/>
          </w:rPr>
          <w:t>ihc</w:t>
        </w:r>
        <w:proofErr w:type="spellEnd"/>
      </w:hyperlink>
      <w:r w:rsidR="00111901">
        <w:rPr>
          <w:rFonts w:ascii="Arial" w:hAnsi="Arial" w:cs="Arial"/>
          <w:sz w:val="22"/>
        </w:rPr>
        <w:t>.</w:t>
      </w:r>
      <w:r w:rsidR="00C24BE0" w:rsidRPr="00003478">
        <w:rPr>
          <w:rFonts w:ascii="Arial" w:hAnsi="Arial" w:cs="Arial"/>
          <w:sz w:val="22"/>
        </w:rPr>
        <w:t xml:space="preserve">  </w:t>
      </w:r>
    </w:p>
    <w:p w14:paraId="52F380A0" w14:textId="145167F6" w:rsidR="00FB3AC4" w:rsidRPr="00003478" w:rsidRDefault="00FB3AC4" w:rsidP="00C24BE0">
      <w:pPr>
        <w:rPr>
          <w:rFonts w:ascii="Arial" w:hAnsi="Arial" w:cs="Arial"/>
          <w:sz w:val="22"/>
        </w:rPr>
      </w:pPr>
      <w:proofErr w:type="gramStart"/>
      <w:r w:rsidRPr="00003478">
        <w:rPr>
          <w:rFonts w:ascii="Arial" w:hAnsi="Arial" w:cs="Arial"/>
          <w:sz w:val="22"/>
        </w:rPr>
        <w:t>or</w:t>
      </w:r>
      <w:proofErr w:type="gramEnd"/>
      <w:r w:rsidRPr="00003478">
        <w:rPr>
          <w:rFonts w:ascii="Arial" w:hAnsi="Arial" w:cs="Arial"/>
          <w:sz w:val="22"/>
        </w:rPr>
        <w:t xml:space="preserve"> open the attachment.</w:t>
      </w:r>
    </w:p>
    <w:p w14:paraId="629A5D41" w14:textId="77777777" w:rsidR="00FB3AC4" w:rsidRPr="00003478" w:rsidRDefault="00FB3AC4" w:rsidP="00FB3AC4">
      <w:pPr>
        <w:jc w:val="both"/>
        <w:rPr>
          <w:rFonts w:ascii="Arial" w:hAnsi="Arial" w:cs="Arial"/>
          <w:sz w:val="22"/>
        </w:rPr>
      </w:pPr>
    </w:p>
    <w:p w14:paraId="56F86C5D" w14:textId="1758EDB0" w:rsidR="00FB3AC4" w:rsidRPr="00003478" w:rsidRDefault="00FB3AC4" w:rsidP="00FB3AC4">
      <w:pPr>
        <w:jc w:val="both"/>
        <w:rPr>
          <w:rFonts w:ascii="Arial" w:hAnsi="Arial" w:cs="Arial"/>
          <w:sz w:val="22"/>
        </w:rPr>
      </w:pPr>
      <w:r w:rsidRPr="00003478">
        <w:rPr>
          <w:rFonts w:ascii="Arial" w:hAnsi="Arial" w:cs="Arial"/>
          <w:sz w:val="22"/>
        </w:rPr>
        <w:t>Enroll and give your resume a big international boost in partnership with ___ College and Phi Theta Kappa. Please come see me if you have questions.</w:t>
      </w:r>
    </w:p>
    <w:p w14:paraId="1100223C" w14:textId="77777777" w:rsidR="00003478" w:rsidRDefault="00003478" w:rsidP="00FB3AC4">
      <w:pPr>
        <w:jc w:val="both"/>
        <w:rPr>
          <w:rFonts w:ascii="Arial" w:hAnsi="Arial" w:cs="Arial"/>
          <w:sz w:val="22"/>
        </w:rPr>
      </w:pPr>
    </w:p>
    <w:p w14:paraId="3655B091" w14:textId="36771227" w:rsidR="00FB3AC4" w:rsidRPr="00003478" w:rsidRDefault="00FB3AC4" w:rsidP="00FB3AC4">
      <w:pPr>
        <w:jc w:val="both"/>
        <w:rPr>
          <w:rFonts w:ascii="Arial" w:hAnsi="Arial" w:cs="Arial"/>
          <w:sz w:val="22"/>
        </w:rPr>
      </w:pPr>
      <w:r w:rsidRPr="00003478">
        <w:rPr>
          <w:rFonts w:ascii="Arial" w:hAnsi="Arial" w:cs="Arial"/>
          <w:sz w:val="22"/>
        </w:rPr>
        <w:t>Sincerely,</w:t>
      </w:r>
    </w:p>
    <w:p w14:paraId="39487674" w14:textId="77777777" w:rsidR="00003478" w:rsidRDefault="00003478" w:rsidP="00FB3AC4">
      <w:pPr>
        <w:jc w:val="both"/>
        <w:rPr>
          <w:rFonts w:ascii="Arial" w:hAnsi="Arial" w:cs="Arial"/>
          <w:sz w:val="22"/>
        </w:rPr>
      </w:pPr>
    </w:p>
    <w:p w14:paraId="564F7D12" w14:textId="7DB8E57A" w:rsidR="00FB3AC4" w:rsidRPr="00003478" w:rsidRDefault="00C24BE0" w:rsidP="00FB3AC4">
      <w:pPr>
        <w:jc w:val="both"/>
        <w:rPr>
          <w:rFonts w:ascii="Arial" w:hAnsi="Arial" w:cs="Arial"/>
          <w:sz w:val="22"/>
        </w:rPr>
      </w:pPr>
      <w:r w:rsidRPr="00003478">
        <w:rPr>
          <w:rFonts w:ascii="Arial" w:hAnsi="Arial" w:cs="Arial"/>
          <w:sz w:val="22"/>
        </w:rPr>
        <w:t>Phi Theta Kappa</w:t>
      </w:r>
      <w:r w:rsidR="00FB3AC4" w:rsidRPr="00003478">
        <w:rPr>
          <w:rFonts w:ascii="Arial" w:hAnsi="Arial" w:cs="Arial"/>
          <w:sz w:val="22"/>
        </w:rPr>
        <w:t xml:space="preserve"> Advisor</w:t>
      </w:r>
    </w:p>
    <w:p w14:paraId="427DFE85" w14:textId="1CD78A1E" w:rsidR="00FB3AC4" w:rsidRPr="00003478" w:rsidRDefault="00FB3AC4" w:rsidP="00FB3AC4">
      <w:pPr>
        <w:jc w:val="both"/>
        <w:rPr>
          <w:rFonts w:ascii="Arial" w:hAnsi="Arial" w:cs="Arial"/>
          <w:sz w:val="22"/>
        </w:rPr>
      </w:pPr>
      <w:r w:rsidRPr="00003478">
        <w:rPr>
          <w:rFonts w:ascii="Arial" w:hAnsi="Arial" w:cs="Arial"/>
          <w:sz w:val="22"/>
        </w:rPr>
        <w:t>___ College</w:t>
      </w:r>
    </w:p>
    <w:p w14:paraId="09E5F3F8" w14:textId="77777777" w:rsidR="00E93565" w:rsidRPr="00003478" w:rsidRDefault="00E93565" w:rsidP="00E93565">
      <w:pPr>
        <w:rPr>
          <w:rFonts w:ascii="Arial" w:hAnsi="Arial" w:cs="Arial"/>
        </w:rPr>
      </w:pPr>
    </w:p>
    <w:p w14:paraId="5FBBB458" w14:textId="0149B0D4" w:rsidR="00A56C74" w:rsidRPr="00003478" w:rsidRDefault="00775905" w:rsidP="00532179">
      <w:pPr>
        <w:rPr>
          <w:rFonts w:ascii="Arial" w:hAnsi="Arial" w:cs="Arial"/>
          <w:b/>
        </w:rPr>
      </w:pPr>
      <w:r w:rsidRPr="00003478">
        <w:rPr>
          <w:rFonts w:ascii="Arial" w:hAnsi="Arial" w:cs="Arial"/>
          <w:b/>
        </w:rPr>
        <w:br w:type="page"/>
      </w:r>
    </w:p>
    <w:p w14:paraId="6765BE37" w14:textId="0311632D" w:rsidR="00026062" w:rsidRPr="00003478" w:rsidRDefault="00026062">
      <w:pPr>
        <w:rPr>
          <w:rFonts w:ascii="Arial" w:hAnsi="Arial" w:cs="Arial"/>
        </w:rPr>
      </w:pPr>
    </w:p>
    <w:p w14:paraId="7C9C8E56" w14:textId="77777777" w:rsidR="00DD12AE" w:rsidRPr="00003478" w:rsidRDefault="00DD12AE">
      <w:pPr>
        <w:rPr>
          <w:rFonts w:ascii="Arial" w:hAnsi="Arial" w:cs="Arial"/>
        </w:rPr>
      </w:pPr>
    </w:p>
    <w:p w14:paraId="7E4490AF" w14:textId="7D4D45BA" w:rsidR="00550FBE" w:rsidRPr="00003478" w:rsidRDefault="00550FBE" w:rsidP="00550FBE">
      <w:pPr>
        <w:jc w:val="center"/>
        <w:rPr>
          <w:rFonts w:ascii="Arial" w:hAnsi="Arial" w:cs="Arial"/>
          <w:b/>
          <w:sz w:val="28"/>
          <w:szCs w:val="28"/>
        </w:rPr>
      </w:pPr>
      <w:r w:rsidRPr="00003478">
        <w:rPr>
          <w:rFonts w:ascii="Arial" w:hAnsi="Arial" w:cs="Arial"/>
          <w:b/>
          <w:sz w:val="28"/>
          <w:szCs w:val="28"/>
        </w:rPr>
        <w:t>____ College</w:t>
      </w:r>
    </w:p>
    <w:p w14:paraId="523856BB" w14:textId="276F8BA7" w:rsidR="00550FBE" w:rsidRPr="00003478" w:rsidRDefault="00550FBE" w:rsidP="00550FBE">
      <w:pPr>
        <w:jc w:val="center"/>
        <w:rPr>
          <w:rFonts w:ascii="Arial" w:hAnsi="Arial" w:cs="Arial"/>
          <w:b/>
          <w:sz w:val="28"/>
          <w:szCs w:val="28"/>
        </w:rPr>
      </w:pPr>
      <w:r w:rsidRPr="00003478">
        <w:rPr>
          <w:rFonts w:ascii="Arial" w:hAnsi="Arial" w:cs="Arial"/>
          <w:b/>
          <w:sz w:val="28"/>
          <w:szCs w:val="28"/>
        </w:rPr>
        <w:t>International Honors Certificate (IHC) Online Courses</w:t>
      </w:r>
    </w:p>
    <w:p w14:paraId="582AB9DF" w14:textId="242BD242" w:rsidR="00550FBE" w:rsidRPr="00003478" w:rsidRDefault="00550FBE" w:rsidP="00550FBE">
      <w:pPr>
        <w:jc w:val="center"/>
        <w:rPr>
          <w:rFonts w:ascii="Arial" w:hAnsi="Arial" w:cs="Arial"/>
          <w:b/>
          <w:sz w:val="28"/>
          <w:szCs w:val="28"/>
        </w:rPr>
      </w:pPr>
      <w:r w:rsidRPr="00003478">
        <w:rPr>
          <w:rFonts w:ascii="Arial" w:hAnsi="Arial" w:cs="Arial"/>
          <w:b/>
          <w:sz w:val="28"/>
          <w:szCs w:val="28"/>
        </w:rPr>
        <w:t>STUDENT FACT SHEET</w:t>
      </w:r>
    </w:p>
    <w:p w14:paraId="5F4C1A78" w14:textId="77777777" w:rsidR="00DD12AE" w:rsidRPr="00111901" w:rsidRDefault="00DD12AE">
      <w:pPr>
        <w:rPr>
          <w:rFonts w:ascii="Arial" w:hAnsi="Arial" w:cs="Arial"/>
          <w:sz w:val="22"/>
        </w:rPr>
      </w:pPr>
    </w:p>
    <w:p w14:paraId="296414A2" w14:textId="77777777" w:rsidR="00CE68A1" w:rsidRPr="00111901" w:rsidRDefault="00CE68A1" w:rsidP="00550FBE">
      <w:pPr>
        <w:pStyle w:val="ListParagraph"/>
        <w:numPr>
          <w:ilvl w:val="0"/>
          <w:numId w:val="39"/>
        </w:numPr>
        <w:spacing w:line="276" w:lineRule="auto"/>
        <w:rPr>
          <w:rFonts w:ascii="Arial" w:hAnsi="Arial" w:cs="Arial"/>
          <w:sz w:val="22"/>
        </w:rPr>
      </w:pPr>
      <w:r w:rsidRPr="00111901">
        <w:rPr>
          <w:rFonts w:ascii="Arial" w:hAnsi="Arial" w:cs="Arial"/>
          <w:sz w:val="22"/>
        </w:rPr>
        <w:t>Am I Eligible?</w:t>
      </w:r>
    </w:p>
    <w:p w14:paraId="5C84C538" w14:textId="137B1515" w:rsidR="00CE68A1" w:rsidRPr="00111901" w:rsidRDefault="00222232" w:rsidP="00550FBE">
      <w:pPr>
        <w:pStyle w:val="ListParagraph"/>
        <w:numPr>
          <w:ilvl w:val="0"/>
          <w:numId w:val="40"/>
        </w:numPr>
        <w:spacing w:line="276" w:lineRule="auto"/>
        <w:rPr>
          <w:rFonts w:ascii="Arial" w:hAnsi="Arial" w:cs="Arial"/>
          <w:sz w:val="22"/>
        </w:rPr>
      </w:pPr>
      <w:r w:rsidRPr="00111901">
        <w:rPr>
          <w:rFonts w:ascii="Arial" w:hAnsi="Arial" w:cs="Arial"/>
          <w:sz w:val="22"/>
        </w:rPr>
        <w:t>Must be an enrolled student</w:t>
      </w:r>
      <w:r w:rsidR="00CE68A1" w:rsidRPr="00111901">
        <w:rPr>
          <w:rFonts w:ascii="Arial" w:hAnsi="Arial" w:cs="Arial"/>
          <w:sz w:val="22"/>
        </w:rPr>
        <w:t xml:space="preserve"> at ______ College</w:t>
      </w:r>
    </w:p>
    <w:p w14:paraId="21406BA8" w14:textId="1995CF72" w:rsidR="00CE68A1" w:rsidRPr="00111901" w:rsidRDefault="00CE68A1" w:rsidP="00550FBE">
      <w:pPr>
        <w:pStyle w:val="ListParagraph"/>
        <w:numPr>
          <w:ilvl w:val="0"/>
          <w:numId w:val="40"/>
        </w:numPr>
        <w:spacing w:line="276" w:lineRule="auto"/>
        <w:rPr>
          <w:rFonts w:ascii="Arial" w:hAnsi="Arial" w:cs="Arial"/>
          <w:sz w:val="22"/>
        </w:rPr>
      </w:pPr>
      <w:r w:rsidRPr="00111901">
        <w:rPr>
          <w:rFonts w:ascii="Arial" w:hAnsi="Arial" w:cs="Arial"/>
          <w:sz w:val="22"/>
        </w:rPr>
        <w:t>Must have completed 12 credit hours</w:t>
      </w:r>
    </w:p>
    <w:p w14:paraId="16962854" w14:textId="63FF58F2" w:rsidR="00CE68A1" w:rsidRPr="00111901" w:rsidRDefault="00407F99" w:rsidP="00550FBE">
      <w:pPr>
        <w:pStyle w:val="ListParagraph"/>
        <w:numPr>
          <w:ilvl w:val="0"/>
          <w:numId w:val="40"/>
        </w:numPr>
        <w:spacing w:line="276" w:lineRule="auto"/>
        <w:rPr>
          <w:rFonts w:ascii="Arial" w:hAnsi="Arial" w:cs="Arial"/>
          <w:sz w:val="22"/>
        </w:rPr>
      </w:pPr>
      <w:r w:rsidRPr="00111901">
        <w:rPr>
          <w:rFonts w:ascii="Arial" w:hAnsi="Arial" w:cs="Arial"/>
          <w:sz w:val="22"/>
        </w:rPr>
        <w:t>Minimum</w:t>
      </w:r>
      <w:r w:rsidR="00CE68A1" w:rsidRPr="00111901">
        <w:rPr>
          <w:rFonts w:ascii="Arial" w:hAnsi="Arial" w:cs="Arial"/>
          <w:sz w:val="22"/>
        </w:rPr>
        <w:t xml:space="preserve"> 3.5 GPA</w:t>
      </w:r>
    </w:p>
    <w:p w14:paraId="3164D480" w14:textId="645D5874" w:rsidR="00407F99" w:rsidRPr="00111901" w:rsidRDefault="00407F99" w:rsidP="00407F99">
      <w:pPr>
        <w:pStyle w:val="ListParagraph"/>
        <w:spacing w:line="276" w:lineRule="auto"/>
        <w:ind w:left="1080"/>
        <w:rPr>
          <w:rFonts w:ascii="Arial" w:hAnsi="Arial" w:cs="Arial"/>
          <w:sz w:val="18"/>
          <w:szCs w:val="16"/>
        </w:rPr>
      </w:pPr>
      <w:r w:rsidRPr="00111901">
        <w:rPr>
          <w:rFonts w:ascii="Arial" w:hAnsi="Arial" w:cs="Arial"/>
          <w:sz w:val="18"/>
          <w:szCs w:val="16"/>
        </w:rPr>
        <w:t>* Eligibility</w:t>
      </w:r>
      <w:r w:rsidR="00C24BE0" w:rsidRPr="00111901">
        <w:rPr>
          <w:rFonts w:ascii="Arial" w:hAnsi="Arial" w:cs="Arial"/>
          <w:sz w:val="18"/>
          <w:szCs w:val="16"/>
        </w:rPr>
        <w:t xml:space="preserve"> requirements may vary at campuses</w:t>
      </w:r>
      <w:r w:rsidRPr="00111901">
        <w:rPr>
          <w:rFonts w:ascii="Arial" w:hAnsi="Arial" w:cs="Arial"/>
          <w:sz w:val="18"/>
          <w:szCs w:val="16"/>
        </w:rPr>
        <w:t xml:space="preserve"> – see Dr. _________ at </w:t>
      </w:r>
      <w:hyperlink r:id="rId16" w:history="1">
        <w:r w:rsidR="00111901" w:rsidRPr="00111901">
          <w:rPr>
            <w:rStyle w:val="Hyperlink"/>
            <w:rFonts w:ascii="Arial" w:hAnsi="Arial" w:cs="Arial"/>
            <w:sz w:val="18"/>
            <w:szCs w:val="16"/>
          </w:rPr>
          <w:t>______@____college.edu</w:t>
        </w:r>
      </w:hyperlink>
      <w:r w:rsidRPr="00111901">
        <w:rPr>
          <w:rFonts w:ascii="Arial" w:hAnsi="Arial" w:cs="Arial"/>
          <w:sz w:val="18"/>
          <w:szCs w:val="16"/>
        </w:rPr>
        <w:t xml:space="preserve"> (_____ College Phi Theta Kappa Advisor)</w:t>
      </w:r>
    </w:p>
    <w:p w14:paraId="4646284C" w14:textId="402DED71" w:rsidR="00CE68A1" w:rsidRPr="00111901" w:rsidRDefault="00CE68A1" w:rsidP="00550FBE">
      <w:pPr>
        <w:pStyle w:val="ListParagraph"/>
        <w:numPr>
          <w:ilvl w:val="0"/>
          <w:numId w:val="39"/>
        </w:numPr>
        <w:spacing w:line="276" w:lineRule="auto"/>
        <w:rPr>
          <w:rFonts w:ascii="Arial" w:hAnsi="Arial" w:cs="Arial"/>
          <w:sz w:val="22"/>
        </w:rPr>
      </w:pPr>
      <w:r w:rsidRPr="00111901">
        <w:rPr>
          <w:rFonts w:ascii="Arial" w:hAnsi="Arial" w:cs="Arial"/>
          <w:sz w:val="22"/>
        </w:rPr>
        <w:t xml:space="preserve">What </w:t>
      </w:r>
      <w:r w:rsidR="00550FBE" w:rsidRPr="00111901">
        <w:rPr>
          <w:rFonts w:ascii="Arial" w:hAnsi="Arial" w:cs="Arial"/>
          <w:sz w:val="22"/>
        </w:rPr>
        <w:t xml:space="preserve">IHC Online </w:t>
      </w:r>
      <w:r w:rsidRPr="00111901">
        <w:rPr>
          <w:rFonts w:ascii="Arial" w:hAnsi="Arial" w:cs="Arial"/>
          <w:sz w:val="22"/>
        </w:rPr>
        <w:t>Courses Can I Take?</w:t>
      </w:r>
    </w:p>
    <w:p w14:paraId="31D7E0A2" w14:textId="3F8B2BD8" w:rsidR="00CE68A1" w:rsidRPr="00111901" w:rsidRDefault="00CE68A1" w:rsidP="00550FBE">
      <w:pPr>
        <w:pStyle w:val="ListParagraph"/>
        <w:numPr>
          <w:ilvl w:val="1"/>
          <w:numId w:val="41"/>
        </w:numPr>
        <w:spacing w:line="276" w:lineRule="auto"/>
        <w:rPr>
          <w:rFonts w:ascii="Arial" w:hAnsi="Arial" w:cs="Arial"/>
          <w:sz w:val="22"/>
        </w:rPr>
      </w:pPr>
      <w:r w:rsidRPr="00111901">
        <w:rPr>
          <w:rFonts w:ascii="Arial" w:hAnsi="Arial" w:cs="Arial"/>
          <w:sz w:val="22"/>
        </w:rPr>
        <w:t>UCLA Anderson</w:t>
      </w:r>
      <w:r w:rsidR="00407F99" w:rsidRPr="00111901">
        <w:rPr>
          <w:rFonts w:ascii="Arial" w:hAnsi="Arial" w:cs="Arial"/>
          <w:sz w:val="22"/>
        </w:rPr>
        <w:t xml:space="preserve"> School of Management</w:t>
      </w:r>
      <w:r w:rsidRPr="00111901">
        <w:rPr>
          <w:rFonts w:ascii="Arial" w:hAnsi="Arial" w:cs="Arial"/>
          <w:sz w:val="22"/>
        </w:rPr>
        <w:t xml:space="preserve"> – Global Entrepreneurship</w:t>
      </w:r>
    </w:p>
    <w:p w14:paraId="41D17860" w14:textId="4DB9E4CB" w:rsidR="00CE68A1" w:rsidRPr="00111901" w:rsidRDefault="00CE68A1" w:rsidP="00550FBE">
      <w:pPr>
        <w:pStyle w:val="ListParagraph"/>
        <w:numPr>
          <w:ilvl w:val="1"/>
          <w:numId w:val="41"/>
        </w:numPr>
        <w:spacing w:line="276" w:lineRule="auto"/>
        <w:rPr>
          <w:rFonts w:ascii="Arial" w:hAnsi="Arial" w:cs="Arial"/>
          <w:sz w:val="22"/>
        </w:rPr>
      </w:pPr>
      <w:r w:rsidRPr="00111901">
        <w:rPr>
          <w:rFonts w:ascii="Arial" w:hAnsi="Arial" w:cs="Arial"/>
          <w:sz w:val="22"/>
        </w:rPr>
        <w:t>University of Johannesburg – Organizational Leadership</w:t>
      </w:r>
    </w:p>
    <w:p w14:paraId="1C03C655" w14:textId="4DA98EF3" w:rsidR="00CE68A1" w:rsidRPr="00111901" w:rsidRDefault="00CE68A1" w:rsidP="00550FBE">
      <w:pPr>
        <w:pStyle w:val="ListParagraph"/>
        <w:numPr>
          <w:ilvl w:val="1"/>
          <w:numId w:val="41"/>
        </w:numPr>
        <w:spacing w:line="276" w:lineRule="auto"/>
        <w:rPr>
          <w:rFonts w:ascii="Arial" w:hAnsi="Arial" w:cs="Arial"/>
          <w:sz w:val="22"/>
        </w:rPr>
      </w:pPr>
      <w:r w:rsidRPr="00111901">
        <w:rPr>
          <w:rFonts w:ascii="Arial" w:hAnsi="Arial" w:cs="Arial"/>
          <w:sz w:val="22"/>
        </w:rPr>
        <w:t>University of South Carolina – International Business Human Resources</w:t>
      </w:r>
    </w:p>
    <w:p w14:paraId="05A6E306" w14:textId="3CFADC1F" w:rsidR="00CE68A1" w:rsidRPr="00111901" w:rsidRDefault="00CE68A1" w:rsidP="00550FBE">
      <w:pPr>
        <w:pStyle w:val="ListParagraph"/>
        <w:numPr>
          <w:ilvl w:val="1"/>
          <w:numId w:val="41"/>
        </w:numPr>
        <w:spacing w:line="276" w:lineRule="auto"/>
        <w:rPr>
          <w:rFonts w:ascii="Arial" w:hAnsi="Arial" w:cs="Arial"/>
          <w:sz w:val="22"/>
        </w:rPr>
      </w:pPr>
      <w:r w:rsidRPr="00111901">
        <w:rPr>
          <w:rFonts w:ascii="Arial" w:hAnsi="Arial" w:cs="Arial"/>
          <w:sz w:val="22"/>
        </w:rPr>
        <w:t>Beijing Language and Culture University – Contemporary Chines</w:t>
      </w:r>
      <w:r w:rsidR="00550FBE" w:rsidRPr="00111901">
        <w:rPr>
          <w:rFonts w:ascii="Arial" w:hAnsi="Arial" w:cs="Arial"/>
          <w:sz w:val="22"/>
        </w:rPr>
        <w:t>e</w:t>
      </w:r>
      <w:r w:rsidRPr="00111901">
        <w:rPr>
          <w:rFonts w:ascii="Arial" w:hAnsi="Arial" w:cs="Arial"/>
          <w:sz w:val="22"/>
        </w:rPr>
        <w:t xml:space="preserve"> Culture</w:t>
      </w:r>
    </w:p>
    <w:p w14:paraId="41DC9A2C" w14:textId="77777777" w:rsidR="00CE68A1" w:rsidRPr="00111901" w:rsidRDefault="00CE68A1" w:rsidP="00550FBE">
      <w:pPr>
        <w:pStyle w:val="ListParagraph"/>
        <w:numPr>
          <w:ilvl w:val="0"/>
          <w:numId w:val="39"/>
        </w:numPr>
        <w:spacing w:line="276" w:lineRule="auto"/>
        <w:rPr>
          <w:rFonts w:ascii="Arial" w:hAnsi="Arial" w:cs="Arial"/>
          <w:sz w:val="22"/>
        </w:rPr>
      </w:pPr>
      <w:r w:rsidRPr="00111901">
        <w:rPr>
          <w:rFonts w:ascii="Arial" w:hAnsi="Arial" w:cs="Arial"/>
          <w:sz w:val="22"/>
        </w:rPr>
        <w:t>What Credit Do I Receive?</w:t>
      </w:r>
    </w:p>
    <w:tbl>
      <w:tblPr>
        <w:tblStyle w:val="TableGrid"/>
        <w:tblW w:w="0" w:type="auto"/>
        <w:tblInd w:w="720" w:type="dxa"/>
        <w:tblLook w:val="04A0" w:firstRow="1" w:lastRow="0" w:firstColumn="1" w:lastColumn="0" w:noHBand="0" w:noVBand="1"/>
      </w:tblPr>
      <w:tblGrid>
        <w:gridCol w:w="4465"/>
        <w:gridCol w:w="4391"/>
      </w:tblGrid>
      <w:tr w:rsidR="00550FBE" w:rsidRPr="00111901" w14:paraId="54EDE6BF" w14:textId="77777777" w:rsidTr="00550FBE">
        <w:tc>
          <w:tcPr>
            <w:tcW w:w="4788" w:type="dxa"/>
          </w:tcPr>
          <w:p w14:paraId="426C3B29" w14:textId="7FB3D47E" w:rsidR="00550FBE" w:rsidRPr="00111901" w:rsidRDefault="00550FBE" w:rsidP="00550FBE">
            <w:pPr>
              <w:pStyle w:val="ListParagraph"/>
              <w:spacing w:line="276" w:lineRule="auto"/>
              <w:ind w:left="0"/>
              <w:rPr>
                <w:rFonts w:ascii="Arial" w:hAnsi="Arial" w:cs="Arial"/>
                <w:sz w:val="22"/>
              </w:rPr>
            </w:pPr>
            <w:r w:rsidRPr="00111901">
              <w:rPr>
                <w:rFonts w:ascii="Arial" w:hAnsi="Arial" w:cs="Arial"/>
                <w:sz w:val="22"/>
              </w:rPr>
              <w:t>International Honors Certificate (IHC)</w:t>
            </w:r>
          </w:p>
        </w:tc>
        <w:tc>
          <w:tcPr>
            <w:tcW w:w="4788" w:type="dxa"/>
          </w:tcPr>
          <w:p w14:paraId="4D266498" w14:textId="30EBDFFC" w:rsidR="00550FBE" w:rsidRPr="00111901" w:rsidRDefault="00550FBE" w:rsidP="00550FBE">
            <w:pPr>
              <w:pStyle w:val="ListParagraph"/>
              <w:spacing w:line="276" w:lineRule="auto"/>
              <w:ind w:left="0"/>
              <w:rPr>
                <w:rFonts w:ascii="Arial" w:hAnsi="Arial" w:cs="Arial"/>
                <w:sz w:val="22"/>
              </w:rPr>
            </w:pPr>
            <w:r w:rsidRPr="00111901">
              <w:rPr>
                <w:rFonts w:ascii="Arial" w:hAnsi="Arial" w:cs="Arial"/>
                <w:sz w:val="22"/>
              </w:rPr>
              <w:t>_______ College Course Equivalent</w:t>
            </w:r>
          </w:p>
        </w:tc>
      </w:tr>
      <w:tr w:rsidR="00550FBE" w:rsidRPr="00111901" w14:paraId="1FB3E62B" w14:textId="77777777" w:rsidTr="00550FBE">
        <w:tc>
          <w:tcPr>
            <w:tcW w:w="4788" w:type="dxa"/>
          </w:tcPr>
          <w:p w14:paraId="022E914A" w14:textId="40D39C0C" w:rsidR="00550FBE" w:rsidRPr="00111901" w:rsidRDefault="00550FBE" w:rsidP="00550FBE">
            <w:pPr>
              <w:rPr>
                <w:rFonts w:ascii="Arial" w:hAnsi="Arial" w:cs="Arial"/>
                <w:sz w:val="22"/>
              </w:rPr>
            </w:pPr>
            <w:r w:rsidRPr="00111901">
              <w:rPr>
                <w:rFonts w:ascii="Arial" w:hAnsi="Arial" w:cs="Arial"/>
                <w:sz w:val="22"/>
              </w:rPr>
              <w:t>UCLA Anderson:</w:t>
            </w:r>
          </w:p>
          <w:p w14:paraId="384FA146" w14:textId="272644EA" w:rsidR="00550FBE" w:rsidRPr="00111901" w:rsidRDefault="00550FBE" w:rsidP="00550FBE">
            <w:pPr>
              <w:rPr>
                <w:rFonts w:ascii="Arial" w:hAnsi="Arial" w:cs="Arial"/>
                <w:sz w:val="22"/>
              </w:rPr>
            </w:pPr>
            <w:r w:rsidRPr="00111901">
              <w:rPr>
                <w:rFonts w:ascii="Arial" w:hAnsi="Arial" w:cs="Arial"/>
                <w:sz w:val="22"/>
              </w:rPr>
              <w:t>Global Entrepreneurship</w:t>
            </w:r>
          </w:p>
          <w:p w14:paraId="45BA0AD3" w14:textId="77777777" w:rsidR="00550FBE" w:rsidRPr="00111901" w:rsidRDefault="00550FBE" w:rsidP="00550FBE">
            <w:pPr>
              <w:pStyle w:val="ListParagraph"/>
              <w:ind w:left="0"/>
              <w:rPr>
                <w:rFonts w:ascii="Arial" w:hAnsi="Arial" w:cs="Arial"/>
                <w:sz w:val="22"/>
              </w:rPr>
            </w:pPr>
          </w:p>
        </w:tc>
        <w:tc>
          <w:tcPr>
            <w:tcW w:w="4788" w:type="dxa"/>
          </w:tcPr>
          <w:p w14:paraId="63FC83E9"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1.</w:t>
            </w:r>
          </w:p>
          <w:p w14:paraId="41EF6327"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2.</w:t>
            </w:r>
          </w:p>
          <w:p w14:paraId="153B644E"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3.</w:t>
            </w:r>
          </w:p>
          <w:p w14:paraId="0D3E078A" w14:textId="0CC50F84" w:rsidR="00550FBE" w:rsidRPr="00111901" w:rsidRDefault="00550FBE" w:rsidP="00550FBE">
            <w:pPr>
              <w:pStyle w:val="ListParagraph"/>
              <w:ind w:left="0"/>
              <w:rPr>
                <w:rFonts w:ascii="Arial" w:hAnsi="Arial" w:cs="Arial"/>
                <w:sz w:val="22"/>
              </w:rPr>
            </w:pPr>
            <w:r w:rsidRPr="00111901">
              <w:rPr>
                <w:rFonts w:ascii="Arial" w:hAnsi="Arial" w:cs="Arial"/>
                <w:sz w:val="22"/>
              </w:rPr>
              <w:t>4.</w:t>
            </w:r>
          </w:p>
        </w:tc>
      </w:tr>
      <w:tr w:rsidR="00550FBE" w:rsidRPr="00111901" w14:paraId="3E7BC936" w14:textId="77777777" w:rsidTr="00550FBE">
        <w:tc>
          <w:tcPr>
            <w:tcW w:w="4788" w:type="dxa"/>
          </w:tcPr>
          <w:p w14:paraId="5391B977" w14:textId="79152F67" w:rsidR="00550FBE" w:rsidRPr="00111901" w:rsidRDefault="00550FBE" w:rsidP="00550FBE">
            <w:pPr>
              <w:pStyle w:val="ListParagraph"/>
              <w:ind w:left="0"/>
              <w:rPr>
                <w:rFonts w:ascii="Arial" w:hAnsi="Arial" w:cs="Arial"/>
                <w:sz w:val="22"/>
              </w:rPr>
            </w:pPr>
            <w:r w:rsidRPr="00111901">
              <w:rPr>
                <w:rFonts w:ascii="Arial" w:hAnsi="Arial" w:cs="Arial"/>
                <w:sz w:val="22"/>
              </w:rPr>
              <w:t>University of Johannesburg: Organizational Leadership</w:t>
            </w:r>
          </w:p>
        </w:tc>
        <w:tc>
          <w:tcPr>
            <w:tcW w:w="4788" w:type="dxa"/>
          </w:tcPr>
          <w:p w14:paraId="7EF0E85B"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1.</w:t>
            </w:r>
          </w:p>
          <w:p w14:paraId="06D1762D"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2.</w:t>
            </w:r>
          </w:p>
          <w:p w14:paraId="5D1A5D60"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3.</w:t>
            </w:r>
          </w:p>
          <w:p w14:paraId="1884ECC4" w14:textId="5111D51D" w:rsidR="00550FBE" w:rsidRPr="00111901" w:rsidRDefault="00550FBE" w:rsidP="00550FBE">
            <w:pPr>
              <w:pStyle w:val="ListParagraph"/>
              <w:ind w:left="0"/>
              <w:rPr>
                <w:rFonts w:ascii="Arial" w:hAnsi="Arial" w:cs="Arial"/>
                <w:sz w:val="22"/>
              </w:rPr>
            </w:pPr>
            <w:r w:rsidRPr="00111901">
              <w:rPr>
                <w:rFonts w:ascii="Arial" w:hAnsi="Arial" w:cs="Arial"/>
                <w:sz w:val="22"/>
              </w:rPr>
              <w:t>4.</w:t>
            </w:r>
          </w:p>
        </w:tc>
      </w:tr>
      <w:tr w:rsidR="00550FBE" w:rsidRPr="00111901" w14:paraId="58B75632" w14:textId="77777777" w:rsidTr="00550FBE">
        <w:tc>
          <w:tcPr>
            <w:tcW w:w="4788" w:type="dxa"/>
          </w:tcPr>
          <w:p w14:paraId="5F15F613" w14:textId="3218C1AA" w:rsidR="00550FBE" w:rsidRPr="00111901" w:rsidRDefault="00550FBE" w:rsidP="00550FBE">
            <w:pPr>
              <w:rPr>
                <w:rFonts w:ascii="Arial" w:hAnsi="Arial" w:cs="Arial"/>
                <w:sz w:val="22"/>
              </w:rPr>
            </w:pPr>
            <w:r w:rsidRPr="00111901">
              <w:rPr>
                <w:rFonts w:ascii="Arial" w:hAnsi="Arial" w:cs="Arial"/>
                <w:sz w:val="22"/>
              </w:rPr>
              <w:t>University of South Carolina:</w:t>
            </w:r>
          </w:p>
          <w:p w14:paraId="3EE3BDFE" w14:textId="4AEF72DA" w:rsidR="00550FBE" w:rsidRPr="00111901" w:rsidRDefault="00550FBE" w:rsidP="00550FBE">
            <w:pPr>
              <w:rPr>
                <w:rFonts w:ascii="Arial" w:hAnsi="Arial" w:cs="Arial"/>
                <w:sz w:val="22"/>
              </w:rPr>
            </w:pPr>
            <w:r w:rsidRPr="00111901">
              <w:rPr>
                <w:rFonts w:ascii="Arial" w:hAnsi="Arial" w:cs="Arial"/>
                <w:sz w:val="22"/>
              </w:rPr>
              <w:t>International Business Human Resources</w:t>
            </w:r>
          </w:p>
          <w:p w14:paraId="2DE2E453" w14:textId="015911F0" w:rsidR="00550FBE" w:rsidRPr="00111901" w:rsidRDefault="00550FBE" w:rsidP="00550FBE">
            <w:pPr>
              <w:pStyle w:val="ListParagraph"/>
              <w:ind w:left="0"/>
              <w:rPr>
                <w:rFonts w:ascii="Arial" w:hAnsi="Arial" w:cs="Arial"/>
                <w:sz w:val="22"/>
              </w:rPr>
            </w:pPr>
          </w:p>
        </w:tc>
        <w:tc>
          <w:tcPr>
            <w:tcW w:w="4788" w:type="dxa"/>
          </w:tcPr>
          <w:p w14:paraId="3429AAD4"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1.</w:t>
            </w:r>
          </w:p>
          <w:p w14:paraId="26B6673E"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2.</w:t>
            </w:r>
          </w:p>
          <w:p w14:paraId="1FD48198"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3.</w:t>
            </w:r>
          </w:p>
          <w:p w14:paraId="745E1778" w14:textId="52DCC3C1" w:rsidR="00550FBE" w:rsidRPr="00111901" w:rsidRDefault="00550FBE" w:rsidP="00550FBE">
            <w:pPr>
              <w:pStyle w:val="ListParagraph"/>
              <w:ind w:left="0"/>
              <w:rPr>
                <w:rFonts w:ascii="Arial" w:hAnsi="Arial" w:cs="Arial"/>
                <w:sz w:val="22"/>
              </w:rPr>
            </w:pPr>
            <w:r w:rsidRPr="00111901">
              <w:rPr>
                <w:rFonts w:ascii="Arial" w:hAnsi="Arial" w:cs="Arial"/>
                <w:sz w:val="22"/>
              </w:rPr>
              <w:t>4.</w:t>
            </w:r>
          </w:p>
        </w:tc>
      </w:tr>
      <w:tr w:rsidR="00550FBE" w:rsidRPr="00111901" w14:paraId="3B9935DB" w14:textId="77777777" w:rsidTr="00550FBE">
        <w:tc>
          <w:tcPr>
            <w:tcW w:w="4788" w:type="dxa"/>
          </w:tcPr>
          <w:p w14:paraId="63107AA6" w14:textId="77777777" w:rsidR="00550FBE" w:rsidRPr="00111901" w:rsidRDefault="00550FBE" w:rsidP="00550FBE">
            <w:pPr>
              <w:rPr>
                <w:rFonts w:ascii="Arial" w:hAnsi="Arial" w:cs="Arial"/>
                <w:sz w:val="22"/>
              </w:rPr>
            </w:pPr>
            <w:r w:rsidRPr="00111901">
              <w:rPr>
                <w:rFonts w:ascii="Arial" w:hAnsi="Arial" w:cs="Arial"/>
                <w:sz w:val="22"/>
              </w:rPr>
              <w:t>Beijing Language and Culture University:</w:t>
            </w:r>
          </w:p>
          <w:p w14:paraId="411828BB" w14:textId="0BCBDD71" w:rsidR="00550FBE" w:rsidRPr="00111901" w:rsidRDefault="00550FBE" w:rsidP="00550FBE">
            <w:pPr>
              <w:rPr>
                <w:rFonts w:ascii="Arial" w:hAnsi="Arial" w:cs="Arial"/>
                <w:sz w:val="22"/>
              </w:rPr>
            </w:pPr>
            <w:r w:rsidRPr="00111901">
              <w:rPr>
                <w:rFonts w:ascii="Arial" w:hAnsi="Arial" w:cs="Arial"/>
                <w:sz w:val="22"/>
              </w:rPr>
              <w:t>Contemporary Chinese Culture</w:t>
            </w:r>
          </w:p>
          <w:p w14:paraId="0C72A2E5" w14:textId="5B6528D8" w:rsidR="00550FBE" w:rsidRPr="00111901" w:rsidRDefault="00550FBE" w:rsidP="00550FBE">
            <w:pPr>
              <w:pStyle w:val="ListParagraph"/>
              <w:ind w:left="0"/>
              <w:rPr>
                <w:rFonts w:ascii="Arial" w:hAnsi="Arial" w:cs="Arial"/>
                <w:sz w:val="22"/>
              </w:rPr>
            </w:pPr>
          </w:p>
        </w:tc>
        <w:tc>
          <w:tcPr>
            <w:tcW w:w="4788" w:type="dxa"/>
          </w:tcPr>
          <w:p w14:paraId="7A4EA26B"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1.</w:t>
            </w:r>
          </w:p>
          <w:p w14:paraId="378E1E8C"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2.</w:t>
            </w:r>
          </w:p>
          <w:p w14:paraId="664C71BA" w14:textId="77777777" w:rsidR="00550FBE" w:rsidRPr="00111901" w:rsidRDefault="00550FBE" w:rsidP="00550FBE">
            <w:pPr>
              <w:pStyle w:val="ListParagraph"/>
              <w:ind w:left="0"/>
              <w:rPr>
                <w:rFonts w:ascii="Arial" w:hAnsi="Arial" w:cs="Arial"/>
                <w:sz w:val="22"/>
              </w:rPr>
            </w:pPr>
            <w:r w:rsidRPr="00111901">
              <w:rPr>
                <w:rFonts w:ascii="Arial" w:hAnsi="Arial" w:cs="Arial"/>
                <w:sz w:val="22"/>
              </w:rPr>
              <w:t>3.</w:t>
            </w:r>
          </w:p>
          <w:p w14:paraId="24DFDFCB" w14:textId="17563EB9" w:rsidR="00550FBE" w:rsidRPr="00111901" w:rsidRDefault="00550FBE" w:rsidP="00550FBE">
            <w:pPr>
              <w:pStyle w:val="ListParagraph"/>
              <w:ind w:left="0"/>
              <w:rPr>
                <w:rFonts w:ascii="Arial" w:hAnsi="Arial" w:cs="Arial"/>
                <w:sz w:val="22"/>
              </w:rPr>
            </w:pPr>
            <w:r w:rsidRPr="00111901">
              <w:rPr>
                <w:rFonts w:ascii="Arial" w:hAnsi="Arial" w:cs="Arial"/>
                <w:sz w:val="22"/>
              </w:rPr>
              <w:t>4.</w:t>
            </w:r>
          </w:p>
        </w:tc>
      </w:tr>
    </w:tbl>
    <w:p w14:paraId="75B999DC" w14:textId="1DA77F5E" w:rsidR="00CE68A1" w:rsidRPr="00111901" w:rsidRDefault="00CE68A1" w:rsidP="00550FBE">
      <w:pPr>
        <w:rPr>
          <w:rFonts w:ascii="Arial" w:hAnsi="Arial" w:cs="Arial"/>
          <w:sz w:val="22"/>
        </w:rPr>
      </w:pPr>
    </w:p>
    <w:p w14:paraId="7A5AA6DB" w14:textId="1071EFEE" w:rsidR="00BA5D4B" w:rsidRPr="00111901" w:rsidRDefault="00CE68A1" w:rsidP="00550FBE">
      <w:pPr>
        <w:pStyle w:val="ListParagraph"/>
        <w:numPr>
          <w:ilvl w:val="0"/>
          <w:numId w:val="39"/>
        </w:numPr>
        <w:spacing w:line="276" w:lineRule="auto"/>
        <w:rPr>
          <w:rFonts w:ascii="Arial" w:hAnsi="Arial" w:cs="Arial"/>
          <w:sz w:val="22"/>
        </w:rPr>
      </w:pPr>
      <w:r w:rsidRPr="00111901">
        <w:rPr>
          <w:rFonts w:ascii="Arial" w:hAnsi="Arial" w:cs="Arial"/>
          <w:sz w:val="22"/>
        </w:rPr>
        <w:t>Who Do I Contact to Enroll?</w:t>
      </w:r>
    </w:p>
    <w:p w14:paraId="1B34A623" w14:textId="64CE84E1" w:rsidR="00CE68A1" w:rsidRPr="00111901" w:rsidRDefault="00CE68A1" w:rsidP="00550FBE">
      <w:pPr>
        <w:pStyle w:val="ListParagraph"/>
        <w:numPr>
          <w:ilvl w:val="0"/>
          <w:numId w:val="44"/>
        </w:numPr>
        <w:spacing w:line="276" w:lineRule="auto"/>
        <w:rPr>
          <w:rFonts w:ascii="Arial" w:hAnsi="Arial" w:cs="Arial"/>
          <w:sz w:val="22"/>
        </w:rPr>
      </w:pPr>
      <w:r w:rsidRPr="00111901">
        <w:rPr>
          <w:rFonts w:ascii="Arial" w:hAnsi="Arial" w:cs="Arial"/>
          <w:sz w:val="22"/>
        </w:rPr>
        <w:t xml:space="preserve">Dr. ______  at  </w:t>
      </w:r>
      <w:hyperlink r:id="rId17" w:history="1">
        <w:r w:rsidRPr="00111901">
          <w:rPr>
            <w:rStyle w:val="Hyperlink"/>
            <w:rFonts w:ascii="Arial" w:hAnsi="Arial" w:cs="Arial"/>
            <w:sz w:val="22"/>
          </w:rPr>
          <w:t>_____@_____college.edu</w:t>
        </w:r>
      </w:hyperlink>
      <w:r w:rsidRPr="00111901">
        <w:rPr>
          <w:rFonts w:ascii="Arial" w:hAnsi="Arial" w:cs="Arial"/>
          <w:sz w:val="22"/>
        </w:rPr>
        <w:t xml:space="preserve"> (Phi Theta Kappa Advisor)</w:t>
      </w:r>
    </w:p>
    <w:p w14:paraId="7F100EB6" w14:textId="024CEF4B" w:rsidR="00B210D1" w:rsidRPr="00111901" w:rsidRDefault="00CE68A1" w:rsidP="00550FBE">
      <w:pPr>
        <w:pStyle w:val="ListParagraph"/>
        <w:numPr>
          <w:ilvl w:val="0"/>
          <w:numId w:val="39"/>
        </w:numPr>
        <w:spacing w:line="276" w:lineRule="auto"/>
        <w:rPr>
          <w:rFonts w:ascii="Arial" w:hAnsi="Arial" w:cs="Arial"/>
          <w:sz w:val="22"/>
        </w:rPr>
      </w:pPr>
      <w:r w:rsidRPr="00111901">
        <w:rPr>
          <w:rFonts w:ascii="Arial" w:hAnsi="Arial" w:cs="Arial"/>
          <w:sz w:val="22"/>
        </w:rPr>
        <w:t>When Is The Deadline to Enroll?</w:t>
      </w:r>
    </w:p>
    <w:p w14:paraId="05706046" w14:textId="4E7DEBA3" w:rsidR="00550FBE" w:rsidRPr="00111901" w:rsidRDefault="00C24BE0" w:rsidP="00550FBE">
      <w:pPr>
        <w:pStyle w:val="ListParagraph"/>
        <w:numPr>
          <w:ilvl w:val="0"/>
          <w:numId w:val="47"/>
        </w:numPr>
        <w:spacing w:line="276" w:lineRule="auto"/>
        <w:rPr>
          <w:rFonts w:ascii="Arial" w:hAnsi="Arial" w:cs="Arial"/>
          <w:sz w:val="22"/>
        </w:rPr>
      </w:pPr>
      <w:r w:rsidRPr="00111901">
        <w:rPr>
          <w:rFonts w:ascii="Arial" w:hAnsi="Arial" w:cs="Arial"/>
          <w:sz w:val="22"/>
        </w:rPr>
        <w:t xml:space="preserve">________ </w:t>
      </w:r>
      <w:r w:rsidR="00550FBE" w:rsidRPr="00111901">
        <w:rPr>
          <w:rFonts w:ascii="Arial" w:hAnsi="Arial" w:cs="Arial"/>
          <w:sz w:val="22"/>
        </w:rPr>
        <w:t>, 2015</w:t>
      </w:r>
    </w:p>
    <w:p w14:paraId="28830E08" w14:textId="46BE1675" w:rsidR="00550FBE" w:rsidRPr="00111901" w:rsidRDefault="00550FBE" w:rsidP="00550FBE">
      <w:pPr>
        <w:pStyle w:val="ListParagraph"/>
        <w:numPr>
          <w:ilvl w:val="0"/>
          <w:numId w:val="39"/>
        </w:numPr>
        <w:spacing w:line="276" w:lineRule="auto"/>
        <w:rPr>
          <w:rFonts w:ascii="Arial" w:hAnsi="Arial" w:cs="Arial"/>
          <w:sz w:val="22"/>
        </w:rPr>
      </w:pPr>
      <w:r w:rsidRPr="00111901">
        <w:rPr>
          <w:rFonts w:ascii="Arial" w:hAnsi="Arial" w:cs="Arial"/>
          <w:sz w:val="22"/>
        </w:rPr>
        <w:t>Where Do I Find More Information?</w:t>
      </w:r>
    </w:p>
    <w:p w14:paraId="7EDB6374" w14:textId="421D7718" w:rsidR="00550FBE" w:rsidRPr="00111901" w:rsidRDefault="00111901" w:rsidP="00C24BE0">
      <w:pPr>
        <w:pStyle w:val="ListParagraph"/>
        <w:numPr>
          <w:ilvl w:val="0"/>
          <w:numId w:val="47"/>
        </w:numPr>
        <w:spacing w:line="276" w:lineRule="auto"/>
        <w:rPr>
          <w:rFonts w:ascii="Arial" w:hAnsi="Arial" w:cs="Arial"/>
          <w:sz w:val="22"/>
        </w:rPr>
      </w:pPr>
      <w:hyperlink r:id="rId18" w:history="1">
        <w:r w:rsidRPr="00111901">
          <w:rPr>
            <w:rStyle w:val="Hyperlink"/>
            <w:rFonts w:ascii="Arial" w:hAnsi="Arial" w:cs="Arial"/>
            <w:sz w:val="22"/>
          </w:rPr>
          <w:t>ptk.org/</w:t>
        </w:r>
        <w:proofErr w:type="spellStart"/>
        <w:r w:rsidRPr="00111901">
          <w:rPr>
            <w:rStyle w:val="Hyperlink"/>
            <w:rFonts w:ascii="Arial" w:hAnsi="Arial" w:cs="Arial"/>
            <w:sz w:val="22"/>
          </w:rPr>
          <w:t>ihc</w:t>
        </w:r>
        <w:proofErr w:type="spellEnd"/>
      </w:hyperlink>
      <w:r w:rsidR="00C24BE0" w:rsidRPr="00111901">
        <w:rPr>
          <w:rFonts w:ascii="Arial" w:hAnsi="Arial" w:cs="Arial"/>
          <w:sz w:val="22"/>
        </w:rPr>
        <w:t xml:space="preserve">  </w:t>
      </w:r>
    </w:p>
    <w:p w14:paraId="2EC9E9A3" w14:textId="77777777" w:rsidR="00DD12AE" w:rsidRPr="00003478" w:rsidRDefault="00DD12AE" w:rsidP="00DD12AE">
      <w:pPr>
        <w:jc w:val="both"/>
        <w:rPr>
          <w:rFonts w:ascii="Arial" w:hAnsi="Arial" w:cs="Arial"/>
        </w:rPr>
      </w:pPr>
    </w:p>
    <w:p w14:paraId="7F6E9C2C" w14:textId="77777777" w:rsidR="00111901" w:rsidRDefault="00111901" w:rsidP="00026062">
      <w:pPr>
        <w:jc w:val="center"/>
        <w:rPr>
          <w:rFonts w:ascii="Arial" w:hAnsi="Arial" w:cs="Arial"/>
          <w:b/>
          <w:sz w:val="28"/>
          <w:szCs w:val="28"/>
        </w:rPr>
      </w:pPr>
    </w:p>
    <w:p w14:paraId="516A36A0" w14:textId="77777777" w:rsidR="00111901" w:rsidRDefault="00111901" w:rsidP="00026062">
      <w:pPr>
        <w:jc w:val="center"/>
        <w:rPr>
          <w:rFonts w:ascii="Arial" w:hAnsi="Arial" w:cs="Arial"/>
          <w:b/>
          <w:sz w:val="28"/>
          <w:szCs w:val="28"/>
        </w:rPr>
      </w:pPr>
    </w:p>
    <w:p w14:paraId="60C1E290" w14:textId="77777777" w:rsidR="00111901" w:rsidRDefault="00111901" w:rsidP="00026062">
      <w:pPr>
        <w:jc w:val="center"/>
        <w:rPr>
          <w:rFonts w:ascii="Arial" w:hAnsi="Arial" w:cs="Arial"/>
          <w:b/>
          <w:szCs w:val="28"/>
        </w:rPr>
      </w:pPr>
    </w:p>
    <w:p w14:paraId="1DD1EEA1" w14:textId="43C9EDB8" w:rsidR="00C80D82" w:rsidRPr="00111901" w:rsidRDefault="00026062" w:rsidP="00026062">
      <w:pPr>
        <w:jc w:val="center"/>
        <w:rPr>
          <w:rFonts w:ascii="Arial" w:hAnsi="Arial" w:cs="Arial"/>
          <w:b/>
          <w:szCs w:val="28"/>
        </w:rPr>
      </w:pPr>
      <w:r w:rsidRPr="00111901">
        <w:rPr>
          <w:rFonts w:ascii="Arial" w:hAnsi="Arial" w:cs="Arial"/>
          <w:b/>
          <w:szCs w:val="28"/>
        </w:rPr>
        <w:t>List of Support Assets in the Toolkit</w:t>
      </w:r>
    </w:p>
    <w:p w14:paraId="774C4397" w14:textId="77777777" w:rsidR="00026062" w:rsidRPr="00111901" w:rsidRDefault="00026062" w:rsidP="00026062">
      <w:pPr>
        <w:rPr>
          <w:rFonts w:ascii="Arial" w:hAnsi="Arial" w:cs="Arial"/>
          <w:b/>
          <w:szCs w:val="28"/>
        </w:rPr>
      </w:pPr>
    </w:p>
    <w:p w14:paraId="31BA762C" w14:textId="7FD17E82" w:rsidR="00AD2B70" w:rsidRPr="00111901" w:rsidRDefault="00AD2B70" w:rsidP="00AD2B70">
      <w:pPr>
        <w:jc w:val="both"/>
        <w:rPr>
          <w:rFonts w:ascii="Arial" w:hAnsi="Arial" w:cs="Arial"/>
          <w:sz w:val="22"/>
        </w:rPr>
      </w:pPr>
      <w:r w:rsidRPr="00111901">
        <w:rPr>
          <w:rFonts w:ascii="Arial" w:hAnsi="Arial" w:cs="Arial"/>
          <w:sz w:val="22"/>
        </w:rPr>
        <w:t xml:space="preserve">The following assets are found on the launch toolkit website. The flyers and scholarship </w:t>
      </w:r>
      <w:r w:rsidR="000D1D7A" w:rsidRPr="00111901">
        <w:rPr>
          <w:rFonts w:ascii="Arial" w:hAnsi="Arial" w:cs="Arial"/>
          <w:sz w:val="22"/>
        </w:rPr>
        <w:t>awards</w:t>
      </w:r>
      <w:r w:rsidRPr="00111901">
        <w:rPr>
          <w:rFonts w:ascii="Arial" w:hAnsi="Arial" w:cs="Arial"/>
          <w:sz w:val="22"/>
        </w:rPr>
        <w:t xml:space="preserve"> are posted in a number of different formats for your convenience. Plug in your campus logo, information, and then just create a pdf to print or send to students to energize your recruiting efforts.</w:t>
      </w:r>
    </w:p>
    <w:p w14:paraId="22EF4208" w14:textId="77777777" w:rsidR="000D1D7A" w:rsidRPr="00111901" w:rsidRDefault="000D1D7A" w:rsidP="00AD2B70">
      <w:pPr>
        <w:jc w:val="both"/>
        <w:rPr>
          <w:rFonts w:ascii="Arial" w:hAnsi="Arial" w:cs="Arial"/>
          <w:sz w:val="22"/>
        </w:rPr>
      </w:pPr>
    </w:p>
    <w:p w14:paraId="4FC4E9AC" w14:textId="79B646AA" w:rsidR="000D1D7A" w:rsidRPr="00111901" w:rsidRDefault="00111901" w:rsidP="00AD2B70">
      <w:pPr>
        <w:jc w:val="both"/>
        <w:rPr>
          <w:rFonts w:ascii="Arial" w:hAnsi="Arial" w:cs="Arial"/>
          <w:sz w:val="22"/>
        </w:rPr>
      </w:pPr>
      <w:hyperlink r:id="rId19" w:history="1">
        <w:proofErr w:type="gramStart"/>
        <w:r w:rsidRPr="00111901">
          <w:rPr>
            <w:rStyle w:val="Hyperlink"/>
            <w:rFonts w:ascii="Arial" w:hAnsi="Arial" w:cs="Arial"/>
            <w:sz w:val="22"/>
          </w:rPr>
          <w:t>ptk.org/</w:t>
        </w:r>
        <w:proofErr w:type="spellStart"/>
        <w:r w:rsidRPr="00111901">
          <w:rPr>
            <w:rStyle w:val="Hyperlink"/>
            <w:rFonts w:ascii="Arial" w:hAnsi="Arial" w:cs="Arial"/>
            <w:sz w:val="22"/>
          </w:rPr>
          <w:t>IHCToolkit</w:t>
        </w:r>
        <w:proofErr w:type="spellEnd"/>
        <w:proofErr w:type="gramEnd"/>
      </w:hyperlink>
    </w:p>
    <w:p w14:paraId="6DF3D762" w14:textId="77777777" w:rsidR="00AD2B70" w:rsidRPr="00111901" w:rsidRDefault="00AD2B70" w:rsidP="00AD2B70">
      <w:pPr>
        <w:jc w:val="both"/>
        <w:rPr>
          <w:rFonts w:ascii="Arial" w:hAnsi="Arial" w:cs="Arial"/>
          <w:sz w:val="22"/>
        </w:rPr>
      </w:pPr>
    </w:p>
    <w:p w14:paraId="5954518C" w14:textId="591DC9D2" w:rsidR="00AD2B70" w:rsidRPr="00111901" w:rsidRDefault="00AD2B70" w:rsidP="00026062">
      <w:pPr>
        <w:rPr>
          <w:rFonts w:ascii="Arial" w:hAnsi="Arial" w:cs="Arial"/>
          <w:b/>
          <w:szCs w:val="28"/>
        </w:rPr>
      </w:pPr>
      <w:r w:rsidRPr="00111901">
        <w:rPr>
          <w:rFonts w:ascii="Arial" w:hAnsi="Arial" w:cs="Arial"/>
          <w:b/>
          <w:szCs w:val="28"/>
        </w:rPr>
        <w:t xml:space="preserve">Assets Available </w:t>
      </w:r>
    </w:p>
    <w:p w14:paraId="4A83D51E" w14:textId="77777777" w:rsidR="00AD2B70" w:rsidRPr="00111901" w:rsidRDefault="00AD2B70" w:rsidP="00026062">
      <w:pPr>
        <w:rPr>
          <w:rFonts w:ascii="Arial" w:hAnsi="Arial" w:cs="Arial"/>
          <w:b/>
          <w:szCs w:val="28"/>
        </w:rPr>
      </w:pPr>
    </w:p>
    <w:p w14:paraId="34B17B0B" w14:textId="1CFE133A" w:rsidR="00026062" w:rsidRPr="00111901" w:rsidRDefault="00026062" w:rsidP="00AD2B70">
      <w:pPr>
        <w:pStyle w:val="ListParagraph"/>
        <w:numPr>
          <w:ilvl w:val="0"/>
          <w:numId w:val="48"/>
        </w:numPr>
        <w:spacing w:line="480" w:lineRule="auto"/>
        <w:rPr>
          <w:rFonts w:ascii="Arial" w:hAnsi="Arial" w:cs="Arial"/>
          <w:sz w:val="22"/>
        </w:rPr>
      </w:pPr>
      <w:r w:rsidRPr="00111901">
        <w:rPr>
          <w:rFonts w:ascii="Arial" w:hAnsi="Arial" w:cs="Arial"/>
          <w:sz w:val="22"/>
        </w:rPr>
        <w:t>Customizable Flyers</w:t>
      </w:r>
    </w:p>
    <w:p w14:paraId="17CA2E9D" w14:textId="664EA1BA" w:rsidR="00026062" w:rsidRPr="00111901" w:rsidRDefault="00026062" w:rsidP="00AD2B70">
      <w:pPr>
        <w:pStyle w:val="ListParagraph"/>
        <w:numPr>
          <w:ilvl w:val="0"/>
          <w:numId w:val="48"/>
        </w:numPr>
        <w:spacing w:line="480" w:lineRule="auto"/>
        <w:rPr>
          <w:rFonts w:ascii="Arial" w:hAnsi="Arial" w:cs="Arial"/>
          <w:sz w:val="22"/>
        </w:rPr>
      </w:pPr>
      <w:r w:rsidRPr="00111901">
        <w:rPr>
          <w:rFonts w:ascii="Arial" w:hAnsi="Arial" w:cs="Arial"/>
          <w:sz w:val="22"/>
        </w:rPr>
        <w:t>Custo</w:t>
      </w:r>
      <w:r w:rsidR="00407F99" w:rsidRPr="00111901">
        <w:rPr>
          <w:rFonts w:ascii="Arial" w:hAnsi="Arial" w:cs="Arial"/>
          <w:sz w:val="22"/>
        </w:rPr>
        <w:t>mizable Scholarship Award</w:t>
      </w:r>
    </w:p>
    <w:p w14:paraId="697EC1D6" w14:textId="1346C985" w:rsidR="00026062" w:rsidRPr="00111901" w:rsidRDefault="00026062" w:rsidP="00AD2B70">
      <w:pPr>
        <w:pStyle w:val="ListParagraph"/>
        <w:numPr>
          <w:ilvl w:val="0"/>
          <w:numId w:val="48"/>
        </w:numPr>
        <w:spacing w:line="480" w:lineRule="auto"/>
        <w:rPr>
          <w:rFonts w:ascii="Arial" w:hAnsi="Arial" w:cs="Arial"/>
          <w:sz w:val="22"/>
        </w:rPr>
      </w:pPr>
      <w:r w:rsidRPr="00111901">
        <w:rPr>
          <w:rFonts w:ascii="Arial" w:hAnsi="Arial" w:cs="Arial"/>
          <w:sz w:val="22"/>
        </w:rPr>
        <w:t>Social Media Graphics and Assets</w:t>
      </w:r>
    </w:p>
    <w:p w14:paraId="088E59D6" w14:textId="7BA67894" w:rsidR="00AD2B70" w:rsidRPr="00111901" w:rsidRDefault="00AD2B70" w:rsidP="00AD2B70">
      <w:pPr>
        <w:rPr>
          <w:rFonts w:ascii="Arial" w:hAnsi="Arial" w:cs="Arial"/>
          <w:sz w:val="22"/>
        </w:rPr>
      </w:pPr>
      <w:r w:rsidRPr="00111901">
        <w:rPr>
          <w:rFonts w:ascii="Arial" w:hAnsi="Arial" w:cs="Arial"/>
          <w:sz w:val="22"/>
        </w:rPr>
        <w:t>IMPORTANT GUIDELINES:</w:t>
      </w:r>
    </w:p>
    <w:p w14:paraId="58190C5B" w14:textId="77777777" w:rsidR="00AD2B70" w:rsidRPr="00111901" w:rsidRDefault="00AD2B70" w:rsidP="00AD2B70">
      <w:pPr>
        <w:rPr>
          <w:rFonts w:ascii="Arial" w:hAnsi="Arial" w:cs="Arial"/>
          <w:sz w:val="22"/>
        </w:rPr>
      </w:pPr>
    </w:p>
    <w:p w14:paraId="53FBEE51" w14:textId="3A94E603" w:rsidR="00AD2B70" w:rsidRPr="00111901" w:rsidRDefault="00AD2B70" w:rsidP="00AD2B70">
      <w:pPr>
        <w:pStyle w:val="ListParagraph"/>
        <w:numPr>
          <w:ilvl w:val="0"/>
          <w:numId w:val="49"/>
        </w:numPr>
        <w:rPr>
          <w:rFonts w:ascii="Arial" w:hAnsi="Arial" w:cs="Arial"/>
          <w:sz w:val="22"/>
        </w:rPr>
      </w:pPr>
      <w:r w:rsidRPr="00111901">
        <w:rPr>
          <w:rFonts w:ascii="Arial" w:hAnsi="Arial" w:cs="Arial"/>
          <w:sz w:val="22"/>
        </w:rPr>
        <w:t xml:space="preserve">Phi Theta Kappa has an agreement with each participating university. </w:t>
      </w:r>
    </w:p>
    <w:p w14:paraId="02F2803B" w14:textId="77777777" w:rsidR="00AD2B70" w:rsidRPr="00111901" w:rsidRDefault="00AD2B70" w:rsidP="00AD2B70">
      <w:pPr>
        <w:pStyle w:val="ListParagraph"/>
        <w:numPr>
          <w:ilvl w:val="0"/>
          <w:numId w:val="49"/>
        </w:numPr>
        <w:rPr>
          <w:rFonts w:ascii="Arial" w:hAnsi="Arial" w:cs="Arial"/>
          <w:sz w:val="22"/>
        </w:rPr>
      </w:pPr>
      <w:r w:rsidRPr="00111901">
        <w:rPr>
          <w:rFonts w:ascii="Arial" w:hAnsi="Arial" w:cs="Arial"/>
          <w:sz w:val="22"/>
        </w:rPr>
        <w:t>Each marketing asset (flyers or scholarship certificates) can only be used as prescribed by Phi Theta Kappa.</w:t>
      </w:r>
    </w:p>
    <w:p w14:paraId="2C2E1301" w14:textId="77777777" w:rsidR="00AD2B70" w:rsidRPr="00111901" w:rsidRDefault="00AD2B70" w:rsidP="00AD2B70">
      <w:pPr>
        <w:pStyle w:val="ListParagraph"/>
        <w:numPr>
          <w:ilvl w:val="0"/>
          <w:numId w:val="49"/>
        </w:numPr>
        <w:rPr>
          <w:rFonts w:ascii="Arial" w:hAnsi="Arial" w:cs="Arial"/>
          <w:sz w:val="22"/>
        </w:rPr>
      </w:pPr>
      <w:r w:rsidRPr="00111901">
        <w:rPr>
          <w:rFonts w:ascii="Arial" w:hAnsi="Arial" w:cs="Arial"/>
          <w:sz w:val="22"/>
        </w:rPr>
        <w:t>Logos or key messages are not to be altered or changed in any way based on the agreement that was signed between Phi Theta Kappa and your community college.</w:t>
      </w:r>
    </w:p>
    <w:p w14:paraId="339A70C7" w14:textId="77777777" w:rsidR="00407F99" w:rsidRPr="00003478" w:rsidRDefault="00407F99" w:rsidP="00AD2B70">
      <w:pPr>
        <w:spacing w:line="480" w:lineRule="auto"/>
        <w:rPr>
          <w:rFonts w:ascii="Arial" w:hAnsi="Arial" w:cs="Arial"/>
          <w:b/>
          <w:color w:val="FF0000"/>
        </w:rPr>
      </w:pPr>
    </w:p>
    <w:sectPr w:rsidR="00407F99" w:rsidRPr="00003478" w:rsidSect="00003478">
      <w:headerReference w:type="default" r:id="rId20"/>
      <w:footerReference w:type="even" r:id="rId21"/>
      <w:footerReference w:type="default" r:id="rId22"/>
      <w:pgSz w:w="12240" w:h="15840" w:code="1"/>
      <w:pgMar w:top="1440" w:right="1440" w:bottom="1440" w:left="1440"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3104F" w14:textId="77777777" w:rsidR="000D1D7A" w:rsidRDefault="000D1D7A" w:rsidP="00BC2196">
      <w:r>
        <w:separator/>
      </w:r>
    </w:p>
  </w:endnote>
  <w:endnote w:type="continuationSeparator" w:id="0">
    <w:p w14:paraId="4E5B657F" w14:textId="77777777" w:rsidR="000D1D7A" w:rsidRDefault="000D1D7A" w:rsidP="00BC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AC77" w14:textId="77777777" w:rsidR="000D1D7A" w:rsidRDefault="000D1D7A" w:rsidP="00BC2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50DB3" w14:textId="77777777" w:rsidR="000D1D7A" w:rsidRDefault="000D1D7A" w:rsidP="00BC21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B82DE" w14:textId="77777777" w:rsidR="000D1D7A" w:rsidRDefault="000D1D7A" w:rsidP="00DA3CE6">
    <w:pPr>
      <w:pStyle w:val="Footer"/>
      <w:framePr w:wrap="around" w:vAnchor="text" w:hAnchor="page" w:x="10621" w:y="-70"/>
      <w:rPr>
        <w:rStyle w:val="PageNumber"/>
      </w:rPr>
    </w:pPr>
    <w:r>
      <w:rPr>
        <w:rStyle w:val="PageNumber"/>
      </w:rPr>
      <w:fldChar w:fldCharType="begin"/>
    </w:r>
    <w:r>
      <w:rPr>
        <w:rStyle w:val="PageNumber"/>
      </w:rPr>
      <w:instrText xml:space="preserve">PAGE  </w:instrText>
    </w:r>
    <w:r>
      <w:rPr>
        <w:rStyle w:val="PageNumber"/>
      </w:rPr>
      <w:fldChar w:fldCharType="separate"/>
    </w:r>
    <w:r w:rsidR="00111901">
      <w:rPr>
        <w:rStyle w:val="PageNumber"/>
        <w:noProof/>
      </w:rPr>
      <w:t>1</w:t>
    </w:r>
    <w:r>
      <w:rPr>
        <w:rStyle w:val="PageNumber"/>
      </w:rPr>
      <w:fldChar w:fldCharType="end"/>
    </w:r>
  </w:p>
  <w:p w14:paraId="5FD85377" w14:textId="772CF10A" w:rsidR="000D1D7A" w:rsidRDefault="000D1D7A" w:rsidP="00BC2196">
    <w:pPr>
      <w:pStyle w:val="Footer"/>
      <w:ind w:right="360"/>
      <w:jc w:val="center"/>
    </w:pPr>
    <w:r>
      <w:t>Phi Theta Kappa – IHC – Recruit – Student Recruitment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E700B" w14:textId="77777777" w:rsidR="000D1D7A" w:rsidRDefault="000D1D7A" w:rsidP="00BC2196">
      <w:r>
        <w:separator/>
      </w:r>
    </w:p>
  </w:footnote>
  <w:footnote w:type="continuationSeparator" w:id="0">
    <w:p w14:paraId="0EA7D446" w14:textId="77777777" w:rsidR="000D1D7A" w:rsidRDefault="000D1D7A" w:rsidP="00BC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E806C" w14:textId="1EF2A16B" w:rsidR="00003478" w:rsidRDefault="00003478">
    <w:pPr>
      <w:pStyle w:val="Header"/>
    </w:pPr>
    <w:r>
      <w:rPr>
        <w:noProof/>
      </w:rPr>
      <w:drawing>
        <wp:inline distT="0" distB="0" distL="0" distR="0" wp14:anchorId="2804C42D" wp14:editId="59E6C24B">
          <wp:extent cx="2014855" cy="5683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_honors_certificates.jpg"/>
                  <pic:cNvPicPr/>
                </pic:nvPicPr>
                <pic:blipFill>
                  <a:blip r:embed="rId1">
                    <a:extLst>
                      <a:ext uri="{28A0092B-C50C-407E-A947-70E740481C1C}">
                        <a14:useLocalDpi xmlns:a14="http://schemas.microsoft.com/office/drawing/2010/main" val="0"/>
                      </a:ext>
                    </a:extLst>
                  </a:blip>
                  <a:stretch>
                    <a:fillRect/>
                  </a:stretch>
                </pic:blipFill>
                <pic:spPr>
                  <a:xfrm>
                    <a:off x="0" y="0"/>
                    <a:ext cx="2014855" cy="568325"/>
                  </a:xfrm>
                  <a:prstGeom prst="rect">
                    <a:avLst/>
                  </a:prstGeom>
                </pic:spPr>
              </pic:pic>
            </a:graphicData>
          </a:graphic>
        </wp:inline>
      </w:drawing>
    </w:r>
  </w:p>
  <w:p w14:paraId="68D29E72" w14:textId="1AD996E5" w:rsidR="000D1D7A" w:rsidRDefault="000D1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C5F6C"/>
    <w:multiLevelType w:val="hybridMultilevel"/>
    <w:tmpl w:val="FDEC08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342188E"/>
    <w:multiLevelType w:val="hybridMultilevel"/>
    <w:tmpl w:val="A954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4453"/>
    <w:multiLevelType w:val="hybridMultilevel"/>
    <w:tmpl w:val="B44ECD08"/>
    <w:lvl w:ilvl="0" w:tplc="7A187C0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53F29"/>
    <w:multiLevelType w:val="hybridMultilevel"/>
    <w:tmpl w:val="7F14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01A22"/>
    <w:multiLevelType w:val="hybridMultilevel"/>
    <w:tmpl w:val="5A806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0D6B84"/>
    <w:multiLevelType w:val="hybridMultilevel"/>
    <w:tmpl w:val="275E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72038"/>
    <w:multiLevelType w:val="hybridMultilevel"/>
    <w:tmpl w:val="623C15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FA2527"/>
    <w:multiLevelType w:val="hybridMultilevel"/>
    <w:tmpl w:val="525A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03076"/>
    <w:multiLevelType w:val="hybridMultilevel"/>
    <w:tmpl w:val="025C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D0048"/>
    <w:multiLevelType w:val="hybridMultilevel"/>
    <w:tmpl w:val="2FC0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129A1"/>
    <w:multiLevelType w:val="hybridMultilevel"/>
    <w:tmpl w:val="9A96E18A"/>
    <w:lvl w:ilvl="0" w:tplc="1B7A8862">
      <w:start w:val="1"/>
      <w:numFmt w:val="bullet"/>
      <w:lvlText w:val="•"/>
      <w:lvlJc w:val="left"/>
      <w:pPr>
        <w:tabs>
          <w:tab w:val="num" w:pos="720"/>
        </w:tabs>
        <w:ind w:left="720" w:hanging="360"/>
      </w:pPr>
      <w:rPr>
        <w:rFonts w:ascii="Arial" w:hAnsi="Arial" w:hint="default"/>
      </w:rPr>
    </w:lvl>
    <w:lvl w:ilvl="1" w:tplc="C1C05F18" w:tentative="1">
      <w:start w:val="1"/>
      <w:numFmt w:val="bullet"/>
      <w:lvlText w:val="•"/>
      <w:lvlJc w:val="left"/>
      <w:pPr>
        <w:tabs>
          <w:tab w:val="num" w:pos="1440"/>
        </w:tabs>
        <w:ind w:left="1440" w:hanging="360"/>
      </w:pPr>
      <w:rPr>
        <w:rFonts w:ascii="Arial" w:hAnsi="Arial" w:hint="default"/>
      </w:rPr>
    </w:lvl>
    <w:lvl w:ilvl="2" w:tplc="894EE06C" w:tentative="1">
      <w:start w:val="1"/>
      <w:numFmt w:val="bullet"/>
      <w:lvlText w:val="•"/>
      <w:lvlJc w:val="left"/>
      <w:pPr>
        <w:tabs>
          <w:tab w:val="num" w:pos="2160"/>
        </w:tabs>
        <w:ind w:left="2160" w:hanging="360"/>
      </w:pPr>
      <w:rPr>
        <w:rFonts w:ascii="Arial" w:hAnsi="Arial" w:hint="default"/>
      </w:rPr>
    </w:lvl>
    <w:lvl w:ilvl="3" w:tplc="4DAC101A" w:tentative="1">
      <w:start w:val="1"/>
      <w:numFmt w:val="bullet"/>
      <w:lvlText w:val="•"/>
      <w:lvlJc w:val="left"/>
      <w:pPr>
        <w:tabs>
          <w:tab w:val="num" w:pos="2880"/>
        </w:tabs>
        <w:ind w:left="2880" w:hanging="360"/>
      </w:pPr>
      <w:rPr>
        <w:rFonts w:ascii="Arial" w:hAnsi="Arial" w:hint="default"/>
      </w:rPr>
    </w:lvl>
    <w:lvl w:ilvl="4" w:tplc="28BE4716" w:tentative="1">
      <w:start w:val="1"/>
      <w:numFmt w:val="bullet"/>
      <w:lvlText w:val="•"/>
      <w:lvlJc w:val="left"/>
      <w:pPr>
        <w:tabs>
          <w:tab w:val="num" w:pos="3600"/>
        </w:tabs>
        <w:ind w:left="3600" w:hanging="360"/>
      </w:pPr>
      <w:rPr>
        <w:rFonts w:ascii="Arial" w:hAnsi="Arial" w:hint="default"/>
      </w:rPr>
    </w:lvl>
    <w:lvl w:ilvl="5" w:tplc="A5E25DF6" w:tentative="1">
      <w:start w:val="1"/>
      <w:numFmt w:val="bullet"/>
      <w:lvlText w:val="•"/>
      <w:lvlJc w:val="left"/>
      <w:pPr>
        <w:tabs>
          <w:tab w:val="num" w:pos="4320"/>
        </w:tabs>
        <w:ind w:left="4320" w:hanging="360"/>
      </w:pPr>
      <w:rPr>
        <w:rFonts w:ascii="Arial" w:hAnsi="Arial" w:hint="default"/>
      </w:rPr>
    </w:lvl>
    <w:lvl w:ilvl="6" w:tplc="2D5C6C7E" w:tentative="1">
      <w:start w:val="1"/>
      <w:numFmt w:val="bullet"/>
      <w:lvlText w:val="•"/>
      <w:lvlJc w:val="left"/>
      <w:pPr>
        <w:tabs>
          <w:tab w:val="num" w:pos="5040"/>
        </w:tabs>
        <w:ind w:left="5040" w:hanging="360"/>
      </w:pPr>
      <w:rPr>
        <w:rFonts w:ascii="Arial" w:hAnsi="Arial" w:hint="default"/>
      </w:rPr>
    </w:lvl>
    <w:lvl w:ilvl="7" w:tplc="BA2473A0" w:tentative="1">
      <w:start w:val="1"/>
      <w:numFmt w:val="bullet"/>
      <w:lvlText w:val="•"/>
      <w:lvlJc w:val="left"/>
      <w:pPr>
        <w:tabs>
          <w:tab w:val="num" w:pos="5760"/>
        </w:tabs>
        <w:ind w:left="5760" w:hanging="360"/>
      </w:pPr>
      <w:rPr>
        <w:rFonts w:ascii="Arial" w:hAnsi="Arial" w:hint="default"/>
      </w:rPr>
    </w:lvl>
    <w:lvl w:ilvl="8" w:tplc="27228B82" w:tentative="1">
      <w:start w:val="1"/>
      <w:numFmt w:val="bullet"/>
      <w:lvlText w:val="•"/>
      <w:lvlJc w:val="left"/>
      <w:pPr>
        <w:tabs>
          <w:tab w:val="num" w:pos="6480"/>
        </w:tabs>
        <w:ind w:left="6480" w:hanging="360"/>
      </w:pPr>
      <w:rPr>
        <w:rFonts w:ascii="Arial" w:hAnsi="Arial" w:hint="default"/>
      </w:rPr>
    </w:lvl>
  </w:abstractNum>
  <w:abstractNum w:abstractNumId="12">
    <w:nsid w:val="24284D75"/>
    <w:multiLevelType w:val="hybridMultilevel"/>
    <w:tmpl w:val="8B16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44BC9"/>
    <w:multiLevelType w:val="hybridMultilevel"/>
    <w:tmpl w:val="53E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A7AC5"/>
    <w:multiLevelType w:val="hybridMultilevel"/>
    <w:tmpl w:val="74E607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A0EB0"/>
    <w:multiLevelType w:val="hybridMultilevel"/>
    <w:tmpl w:val="35569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F2BA5"/>
    <w:multiLevelType w:val="hybridMultilevel"/>
    <w:tmpl w:val="22EAF282"/>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74FAA"/>
    <w:multiLevelType w:val="hybridMultilevel"/>
    <w:tmpl w:val="07C08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33165F"/>
    <w:multiLevelType w:val="hybridMultilevel"/>
    <w:tmpl w:val="E968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C592F"/>
    <w:multiLevelType w:val="hybridMultilevel"/>
    <w:tmpl w:val="4FBE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838FF"/>
    <w:multiLevelType w:val="hybridMultilevel"/>
    <w:tmpl w:val="88C20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51931"/>
    <w:multiLevelType w:val="hybridMultilevel"/>
    <w:tmpl w:val="2602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93D92"/>
    <w:multiLevelType w:val="hybridMultilevel"/>
    <w:tmpl w:val="83BE7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7A2DFA"/>
    <w:multiLevelType w:val="hybridMultilevel"/>
    <w:tmpl w:val="F45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46392"/>
    <w:multiLevelType w:val="hybridMultilevel"/>
    <w:tmpl w:val="667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A3ACA"/>
    <w:multiLevelType w:val="hybridMultilevel"/>
    <w:tmpl w:val="3A96137E"/>
    <w:lvl w:ilvl="0" w:tplc="3C0CE5E0">
      <w:start w:val="1"/>
      <w:numFmt w:val="bullet"/>
      <w:lvlText w:val="•"/>
      <w:lvlJc w:val="left"/>
      <w:pPr>
        <w:tabs>
          <w:tab w:val="num" w:pos="720"/>
        </w:tabs>
        <w:ind w:left="720" w:hanging="360"/>
      </w:pPr>
      <w:rPr>
        <w:rFonts w:ascii="Arial" w:hAnsi="Arial" w:hint="default"/>
      </w:rPr>
    </w:lvl>
    <w:lvl w:ilvl="1" w:tplc="3EE2D184" w:tentative="1">
      <w:start w:val="1"/>
      <w:numFmt w:val="bullet"/>
      <w:lvlText w:val="•"/>
      <w:lvlJc w:val="left"/>
      <w:pPr>
        <w:tabs>
          <w:tab w:val="num" w:pos="1440"/>
        </w:tabs>
        <w:ind w:left="1440" w:hanging="360"/>
      </w:pPr>
      <w:rPr>
        <w:rFonts w:ascii="Arial" w:hAnsi="Arial" w:hint="default"/>
      </w:rPr>
    </w:lvl>
    <w:lvl w:ilvl="2" w:tplc="2A4AE6B4" w:tentative="1">
      <w:start w:val="1"/>
      <w:numFmt w:val="bullet"/>
      <w:lvlText w:val="•"/>
      <w:lvlJc w:val="left"/>
      <w:pPr>
        <w:tabs>
          <w:tab w:val="num" w:pos="2160"/>
        </w:tabs>
        <w:ind w:left="2160" w:hanging="360"/>
      </w:pPr>
      <w:rPr>
        <w:rFonts w:ascii="Arial" w:hAnsi="Arial" w:hint="default"/>
      </w:rPr>
    </w:lvl>
    <w:lvl w:ilvl="3" w:tplc="0EB2FD6A" w:tentative="1">
      <w:start w:val="1"/>
      <w:numFmt w:val="bullet"/>
      <w:lvlText w:val="•"/>
      <w:lvlJc w:val="left"/>
      <w:pPr>
        <w:tabs>
          <w:tab w:val="num" w:pos="2880"/>
        </w:tabs>
        <w:ind w:left="2880" w:hanging="360"/>
      </w:pPr>
      <w:rPr>
        <w:rFonts w:ascii="Arial" w:hAnsi="Arial" w:hint="default"/>
      </w:rPr>
    </w:lvl>
    <w:lvl w:ilvl="4" w:tplc="92704CE2" w:tentative="1">
      <w:start w:val="1"/>
      <w:numFmt w:val="bullet"/>
      <w:lvlText w:val="•"/>
      <w:lvlJc w:val="left"/>
      <w:pPr>
        <w:tabs>
          <w:tab w:val="num" w:pos="3600"/>
        </w:tabs>
        <w:ind w:left="3600" w:hanging="360"/>
      </w:pPr>
      <w:rPr>
        <w:rFonts w:ascii="Arial" w:hAnsi="Arial" w:hint="default"/>
      </w:rPr>
    </w:lvl>
    <w:lvl w:ilvl="5" w:tplc="E6503D78" w:tentative="1">
      <w:start w:val="1"/>
      <w:numFmt w:val="bullet"/>
      <w:lvlText w:val="•"/>
      <w:lvlJc w:val="left"/>
      <w:pPr>
        <w:tabs>
          <w:tab w:val="num" w:pos="4320"/>
        </w:tabs>
        <w:ind w:left="4320" w:hanging="360"/>
      </w:pPr>
      <w:rPr>
        <w:rFonts w:ascii="Arial" w:hAnsi="Arial" w:hint="default"/>
      </w:rPr>
    </w:lvl>
    <w:lvl w:ilvl="6" w:tplc="B69866D4" w:tentative="1">
      <w:start w:val="1"/>
      <w:numFmt w:val="bullet"/>
      <w:lvlText w:val="•"/>
      <w:lvlJc w:val="left"/>
      <w:pPr>
        <w:tabs>
          <w:tab w:val="num" w:pos="5040"/>
        </w:tabs>
        <w:ind w:left="5040" w:hanging="360"/>
      </w:pPr>
      <w:rPr>
        <w:rFonts w:ascii="Arial" w:hAnsi="Arial" w:hint="default"/>
      </w:rPr>
    </w:lvl>
    <w:lvl w:ilvl="7" w:tplc="6B6A206A" w:tentative="1">
      <w:start w:val="1"/>
      <w:numFmt w:val="bullet"/>
      <w:lvlText w:val="•"/>
      <w:lvlJc w:val="left"/>
      <w:pPr>
        <w:tabs>
          <w:tab w:val="num" w:pos="5760"/>
        </w:tabs>
        <w:ind w:left="5760" w:hanging="360"/>
      </w:pPr>
      <w:rPr>
        <w:rFonts w:ascii="Arial" w:hAnsi="Arial" w:hint="default"/>
      </w:rPr>
    </w:lvl>
    <w:lvl w:ilvl="8" w:tplc="C9A08084" w:tentative="1">
      <w:start w:val="1"/>
      <w:numFmt w:val="bullet"/>
      <w:lvlText w:val="•"/>
      <w:lvlJc w:val="left"/>
      <w:pPr>
        <w:tabs>
          <w:tab w:val="num" w:pos="6480"/>
        </w:tabs>
        <w:ind w:left="6480" w:hanging="360"/>
      </w:pPr>
      <w:rPr>
        <w:rFonts w:ascii="Arial" w:hAnsi="Arial" w:hint="default"/>
      </w:rPr>
    </w:lvl>
  </w:abstractNum>
  <w:abstractNum w:abstractNumId="26">
    <w:nsid w:val="4B8A22E2"/>
    <w:multiLevelType w:val="hybridMultilevel"/>
    <w:tmpl w:val="9CBE95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D5310F"/>
    <w:multiLevelType w:val="hybridMultilevel"/>
    <w:tmpl w:val="98DCA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B669BE"/>
    <w:multiLevelType w:val="hybridMultilevel"/>
    <w:tmpl w:val="DBC6E6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53E12A8E"/>
    <w:multiLevelType w:val="hybridMultilevel"/>
    <w:tmpl w:val="9A8EDF98"/>
    <w:lvl w:ilvl="0" w:tplc="70B8ACEA">
      <w:start w:val="1"/>
      <w:numFmt w:val="bullet"/>
      <w:lvlText w:val="•"/>
      <w:lvlJc w:val="left"/>
      <w:pPr>
        <w:tabs>
          <w:tab w:val="num" w:pos="720"/>
        </w:tabs>
        <w:ind w:left="720" w:hanging="360"/>
      </w:pPr>
      <w:rPr>
        <w:rFonts w:ascii="Arial" w:hAnsi="Arial" w:hint="default"/>
      </w:rPr>
    </w:lvl>
    <w:lvl w:ilvl="1" w:tplc="0A0233F2" w:tentative="1">
      <w:start w:val="1"/>
      <w:numFmt w:val="bullet"/>
      <w:lvlText w:val="•"/>
      <w:lvlJc w:val="left"/>
      <w:pPr>
        <w:tabs>
          <w:tab w:val="num" w:pos="1440"/>
        </w:tabs>
        <w:ind w:left="1440" w:hanging="360"/>
      </w:pPr>
      <w:rPr>
        <w:rFonts w:ascii="Arial" w:hAnsi="Arial" w:hint="default"/>
      </w:rPr>
    </w:lvl>
    <w:lvl w:ilvl="2" w:tplc="4CFCB0B8" w:tentative="1">
      <w:start w:val="1"/>
      <w:numFmt w:val="bullet"/>
      <w:lvlText w:val="•"/>
      <w:lvlJc w:val="left"/>
      <w:pPr>
        <w:tabs>
          <w:tab w:val="num" w:pos="2160"/>
        </w:tabs>
        <w:ind w:left="2160" w:hanging="360"/>
      </w:pPr>
      <w:rPr>
        <w:rFonts w:ascii="Arial" w:hAnsi="Arial" w:hint="default"/>
      </w:rPr>
    </w:lvl>
    <w:lvl w:ilvl="3" w:tplc="1CB4987A" w:tentative="1">
      <w:start w:val="1"/>
      <w:numFmt w:val="bullet"/>
      <w:lvlText w:val="•"/>
      <w:lvlJc w:val="left"/>
      <w:pPr>
        <w:tabs>
          <w:tab w:val="num" w:pos="2880"/>
        </w:tabs>
        <w:ind w:left="2880" w:hanging="360"/>
      </w:pPr>
      <w:rPr>
        <w:rFonts w:ascii="Arial" w:hAnsi="Arial" w:hint="default"/>
      </w:rPr>
    </w:lvl>
    <w:lvl w:ilvl="4" w:tplc="E6E2FAAA" w:tentative="1">
      <w:start w:val="1"/>
      <w:numFmt w:val="bullet"/>
      <w:lvlText w:val="•"/>
      <w:lvlJc w:val="left"/>
      <w:pPr>
        <w:tabs>
          <w:tab w:val="num" w:pos="3600"/>
        </w:tabs>
        <w:ind w:left="3600" w:hanging="360"/>
      </w:pPr>
      <w:rPr>
        <w:rFonts w:ascii="Arial" w:hAnsi="Arial" w:hint="default"/>
      </w:rPr>
    </w:lvl>
    <w:lvl w:ilvl="5" w:tplc="005AF1E6" w:tentative="1">
      <w:start w:val="1"/>
      <w:numFmt w:val="bullet"/>
      <w:lvlText w:val="•"/>
      <w:lvlJc w:val="left"/>
      <w:pPr>
        <w:tabs>
          <w:tab w:val="num" w:pos="4320"/>
        </w:tabs>
        <w:ind w:left="4320" w:hanging="360"/>
      </w:pPr>
      <w:rPr>
        <w:rFonts w:ascii="Arial" w:hAnsi="Arial" w:hint="default"/>
      </w:rPr>
    </w:lvl>
    <w:lvl w:ilvl="6" w:tplc="B5A895CC" w:tentative="1">
      <w:start w:val="1"/>
      <w:numFmt w:val="bullet"/>
      <w:lvlText w:val="•"/>
      <w:lvlJc w:val="left"/>
      <w:pPr>
        <w:tabs>
          <w:tab w:val="num" w:pos="5040"/>
        </w:tabs>
        <w:ind w:left="5040" w:hanging="360"/>
      </w:pPr>
      <w:rPr>
        <w:rFonts w:ascii="Arial" w:hAnsi="Arial" w:hint="default"/>
      </w:rPr>
    </w:lvl>
    <w:lvl w:ilvl="7" w:tplc="42BA2A02" w:tentative="1">
      <w:start w:val="1"/>
      <w:numFmt w:val="bullet"/>
      <w:lvlText w:val="•"/>
      <w:lvlJc w:val="left"/>
      <w:pPr>
        <w:tabs>
          <w:tab w:val="num" w:pos="5760"/>
        </w:tabs>
        <w:ind w:left="5760" w:hanging="360"/>
      </w:pPr>
      <w:rPr>
        <w:rFonts w:ascii="Arial" w:hAnsi="Arial" w:hint="default"/>
      </w:rPr>
    </w:lvl>
    <w:lvl w:ilvl="8" w:tplc="E6A865DC" w:tentative="1">
      <w:start w:val="1"/>
      <w:numFmt w:val="bullet"/>
      <w:lvlText w:val="•"/>
      <w:lvlJc w:val="left"/>
      <w:pPr>
        <w:tabs>
          <w:tab w:val="num" w:pos="6480"/>
        </w:tabs>
        <w:ind w:left="6480" w:hanging="360"/>
      </w:pPr>
      <w:rPr>
        <w:rFonts w:ascii="Arial" w:hAnsi="Arial" w:hint="default"/>
      </w:rPr>
    </w:lvl>
  </w:abstractNum>
  <w:abstractNum w:abstractNumId="30">
    <w:nsid w:val="57DB3B9A"/>
    <w:multiLevelType w:val="hybridMultilevel"/>
    <w:tmpl w:val="9C0E5790"/>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F3E5E"/>
    <w:multiLevelType w:val="hybridMultilevel"/>
    <w:tmpl w:val="9C5C12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332719"/>
    <w:multiLevelType w:val="hybridMultilevel"/>
    <w:tmpl w:val="0396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139FB"/>
    <w:multiLevelType w:val="hybridMultilevel"/>
    <w:tmpl w:val="24EE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F51D1"/>
    <w:multiLevelType w:val="hybridMultilevel"/>
    <w:tmpl w:val="03E2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F182D"/>
    <w:multiLevelType w:val="hybridMultilevel"/>
    <w:tmpl w:val="57E2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7F1689"/>
    <w:multiLevelType w:val="hybridMultilevel"/>
    <w:tmpl w:val="F8ECF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24461E"/>
    <w:multiLevelType w:val="hybridMultilevel"/>
    <w:tmpl w:val="7A0C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F738C"/>
    <w:multiLevelType w:val="hybridMultilevel"/>
    <w:tmpl w:val="0218A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17C55"/>
    <w:multiLevelType w:val="hybridMultilevel"/>
    <w:tmpl w:val="12D4D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E4018"/>
    <w:multiLevelType w:val="hybridMultilevel"/>
    <w:tmpl w:val="41220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E10BC9"/>
    <w:multiLevelType w:val="hybridMultilevel"/>
    <w:tmpl w:val="7F5C69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72197747"/>
    <w:multiLevelType w:val="hybridMultilevel"/>
    <w:tmpl w:val="79F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D2393C"/>
    <w:multiLevelType w:val="hybridMultilevel"/>
    <w:tmpl w:val="D9669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DA5345"/>
    <w:multiLevelType w:val="hybridMultilevel"/>
    <w:tmpl w:val="954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615DE8"/>
    <w:multiLevelType w:val="hybridMultilevel"/>
    <w:tmpl w:val="98684A1E"/>
    <w:lvl w:ilvl="0" w:tplc="BAE43E4E">
      <w:start w:val="1"/>
      <w:numFmt w:val="decimal"/>
      <w:lvlText w:val="%1."/>
      <w:lvlJc w:val="left"/>
      <w:pPr>
        <w:tabs>
          <w:tab w:val="num" w:pos="720"/>
        </w:tabs>
        <w:ind w:left="720" w:hanging="360"/>
      </w:pPr>
    </w:lvl>
    <w:lvl w:ilvl="1" w:tplc="A1BC1032" w:tentative="1">
      <w:start w:val="1"/>
      <w:numFmt w:val="decimal"/>
      <w:lvlText w:val="%2."/>
      <w:lvlJc w:val="left"/>
      <w:pPr>
        <w:tabs>
          <w:tab w:val="num" w:pos="1440"/>
        </w:tabs>
        <w:ind w:left="1440" w:hanging="360"/>
      </w:pPr>
    </w:lvl>
    <w:lvl w:ilvl="2" w:tplc="AC8AD476" w:tentative="1">
      <w:start w:val="1"/>
      <w:numFmt w:val="decimal"/>
      <w:lvlText w:val="%3."/>
      <w:lvlJc w:val="left"/>
      <w:pPr>
        <w:tabs>
          <w:tab w:val="num" w:pos="2160"/>
        </w:tabs>
        <w:ind w:left="2160" w:hanging="360"/>
      </w:pPr>
    </w:lvl>
    <w:lvl w:ilvl="3" w:tplc="351A7AAE" w:tentative="1">
      <w:start w:val="1"/>
      <w:numFmt w:val="decimal"/>
      <w:lvlText w:val="%4."/>
      <w:lvlJc w:val="left"/>
      <w:pPr>
        <w:tabs>
          <w:tab w:val="num" w:pos="2880"/>
        </w:tabs>
        <w:ind w:left="2880" w:hanging="360"/>
      </w:pPr>
    </w:lvl>
    <w:lvl w:ilvl="4" w:tplc="03B0F7E6" w:tentative="1">
      <w:start w:val="1"/>
      <w:numFmt w:val="decimal"/>
      <w:lvlText w:val="%5."/>
      <w:lvlJc w:val="left"/>
      <w:pPr>
        <w:tabs>
          <w:tab w:val="num" w:pos="3600"/>
        </w:tabs>
        <w:ind w:left="3600" w:hanging="360"/>
      </w:pPr>
    </w:lvl>
    <w:lvl w:ilvl="5" w:tplc="E5CE8DB2" w:tentative="1">
      <w:start w:val="1"/>
      <w:numFmt w:val="decimal"/>
      <w:lvlText w:val="%6."/>
      <w:lvlJc w:val="left"/>
      <w:pPr>
        <w:tabs>
          <w:tab w:val="num" w:pos="4320"/>
        </w:tabs>
        <w:ind w:left="4320" w:hanging="360"/>
      </w:pPr>
    </w:lvl>
    <w:lvl w:ilvl="6" w:tplc="71A4432E" w:tentative="1">
      <w:start w:val="1"/>
      <w:numFmt w:val="decimal"/>
      <w:lvlText w:val="%7."/>
      <w:lvlJc w:val="left"/>
      <w:pPr>
        <w:tabs>
          <w:tab w:val="num" w:pos="5040"/>
        </w:tabs>
        <w:ind w:left="5040" w:hanging="360"/>
      </w:pPr>
    </w:lvl>
    <w:lvl w:ilvl="7" w:tplc="9A96FE76" w:tentative="1">
      <w:start w:val="1"/>
      <w:numFmt w:val="decimal"/>
      <w:lvlText w:val="%8."/>
      <w:lvlJc w:val="left"/>
      <w:pPr>
        <w:tabs>
          <w:tab w:val="num" w:pos="5760"/>
        </w:tabs>
        <w:ind w:left="5760" w:hanging="360"/>
      </w:pPr>
    </w:lvl>
    <w:lvl w:ilvl="8" w:tplc="B718B1E6" w:tentative="1">
      <w:start w:val="1"/>
      <w:numFmt w:val="decimal"/>
      <w:lvlText w:val="%9."/>
      <w:lvlJc w:val="left"/>
      <w:pPr>
        <w:tabs>
          <w:tab w:val="num" w:pos="6480"/>
        </w:tabs>
        <w:ind w:left="6480" w:hanging="360"/>
      </w:pPr>
    </w:lvl>
  </w:abstractNum>
  <w:abstractNum w:abstractNumId="46">
    <w:nsid w:val="79A63321"/>
    <w:multiLevelType w:val="hybridMultilevel"/>
    <w:tmpl w:val="635E7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E32DE0"/>
    <w:multiLevelType w:val="hybridMultilevel"/>
    <w:tmpl w:val="6370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862B2"/>
    <w:multiLevelType w:val="hybridMultilevel"/>
    <w:tmpl w:val="3986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8D2748"/>
    <w:multiLevelType w:val="hybridMultilevel"/>
    <w:tmpl w:val="4C5A9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24"/>
  </w:num>
  <w:num w:numId="4">
    <w:abstractNumId w:val="26"/>
  </w:num>
  <w:num w:numId="5">
    <w:abstractNumId w:val="31"/>
  </w:num>
  <w:num w:numId="6">
    <w:abstractNumId w:val="7"/>
  </w:num>
  <w:num w:numId="7">
    <w:abstractNumId w:val="4"/>
  </w:num>
  <w:num w:numId="8">
    <w:abstractNumId w:val="28"/>
  </w:num>
  <w:num w:numId="9">
    <w:abstractNumId w:val="2"/>
  </w:num>
  <w:num w:numId="10">
    <w:abstractNumId w:val="6"/>
  </w:num>
  <w:num w:numId="11">
    <w:abstractNumId w:val="48"/>
  </w:num>
  <w:num w:numId="12">
    <w:abstractNumId w:val="33"/>
  </w:num>
  <w:num w:numId="13">
    <w:abstractNumId w:val="34"/>
  </w:num>
  <w:num w:numId="14">
    <w:abstractNumId w:val="9"/>
  </w:num>
  <w:num w:numId="15">
    <w:abstractNumId w:val="38"/>
  </w:num>
  <w:num w:numId="16">
    <w:abstractNumId w:val="20"/>
  </w:num>
  <w:num w:numId="17">
    <w:abstractNumId w:val="14"/>
  </w:num>
  <w:num w:numId="18">
    <w:abstractNumId w:val="39"/>
  </w:num>
  <w:num w:numId="19">
    <w:abstractNumId w:val="45"/>
  </w:num>
  <w:num w:numId="20">
    <w:abstractNumId w:val="19"/>
  </w:num>
  <w:num w:numId="21">
    <w:abstractNumId w:val="35"/>
  </w:num>
  <w:num w:numId="22">
    <w:abstractNumId w:val="15"/>
  </w:num>
  <w:num w:numId="23">
    <w:abstractNumId w:val="1"/>
  </w:num>
  <w:num w:numId="24">
    <w:abstractNumId w:val="44"/>
  </w:num>
  <w:num w:numId="25">
    <w:abstractNumId w:val="29"/>
  </w:num>
  <w:num w:numId="26">
    <w:abstractNumId w:val="11"/>
  </w:num>
  <w:num w:numId="27">
    <w:abstractNumId w:val="25"/>
  </w:num>
  <w:num w:numId="28">
    <w:abstractNumId w:val="10"/>
  </w:num>
  <w:num w:numId="29">
    <w:abstractNumId w:val="37"/>
  </w:num>
  <w:num w:numId="30">
    <w:abstractNumId w:val="13"/>
  </w:num>
  <w:num w:numId="31">
    <w:abstractNumId w:val="8"/>
  </w:num>
  <w:num w:numId="32">
    <w:abstractNumId w:val="23"/>
  </w:num>
  <w:num w:numId="33">
    <w:abstractNumId w:val="42"/>
  </w:num>
  <w:num w:numId="34">
    <w:abstractNumId w:val="3"/>
  </w:num>
  <w:num w:numId="35">
    <w:abstractNumId w:val="5"/>
  </w:num>
  <w:num w:numId="36">
    <w:abstractNumId w:val="41"/>
  </w:num>
  <w:num w:numId="37">
    <w:abstractNumId w:val="0"/>
  </w:num>
  <w:num w:numId="38">
    <w:abstractNumId w:val="46"/>
  </w:num>
  <w:num w:numId="39">
    <w:abstractNumId w:val="36"/>
  </w:num>
  <w:num w:numId="40">
    <w:abstractNumId w:val="40"/>
  </w:num>
  <w:num w:numId="41">
    <w:abstractNumId w:val="30"/>
  </w:num>
  <w:num w:numId="42">
    <w:abstractNumId w:val="17"/>
  </w:num>
  <w:num w:numId="43">
    <w:abstractNumId w:val="16"/>
  </w:num>
  <w:num w:numId="44">
    <w:abstractNumId w:val="27"/>
  </w:num>
  <w:num w:numId="45">
    <w:abstractNumId w:val="49"/>
  </w:num>
  <w:num w:numId="46">
    <w:abstractNumId w:val="22"/>
  </w:num>
  <w:num w:numId="47">
    <w:abstractNumId w:val="43"/>
  </w:num>
  <w:num w:numId="48">
    <w:abstractNumId w:val="32"/>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D3"/>
    <w:rsid w:val="00003478"/>
    <w:rsid w:val="00026062"/>
    <w:rsid w:val="00065F12"/>
    <w:rsid w:val="0007430B"/>
    <w:rsid w:val="00084FD3"/>
    <w:rsid w:val="00090B8D"/>
    <w:rsid w:val="000A3EC4"/>
    <w:rsid w:val="000D1D7A"/>
    <w:rsid w:val="000D6CFF"/>
    <w:rsid w:val="00111901"/>
    <w:rsid w:val="001341F4"/>
    <w:rsid w:val="00180C44"/>
    <w:rsid w:val="00184997"/>
    <w:rsid w:val="001A159E"/>
    <w:rsid w:val="001C3794"/>
    <w:rsid w:val="001C40E2"/>
    <w:rsid w:val="001C6CEF"/>
    <w:rsid w:val="001E1D5A"/>
    <w:rsid w:val="002133E0"/>
    <w:rsid w:val="00220EC3"/>
    <w:rsid w:val="00222232"/>
    <w:rsid w:val="00254FDE"/>
    <w:rsid w:val="00262987"/>
    <w:rsid w:val="00264A23"/>
    <w:rsid w:val="00282DA2"/>
    <w:rsid w:val="00285E04"/>
    <w:rsid w:val="002C6DD3"/>
    <w:rsid w:val="00326E83"/>
    <w:rsid w:val="00330E33"/>
    <w:rsid w:val="00340254"/>
    <w:rsid w:val="00385DFB"/>
    <w:rsid w:val="00407F99"/>
    <w:rsid w:val="00412242"/>
    <w:rsid w:val="004326EE"/>
    <w:rsid w:val="004412F1"/>
    <w:rsid w:val="004736D5"/>
    <w:rsid w:val="0052041D"/>
    <w:rsid w:val="00532179"/>
    <w:rsid w:val="00550FBE"/>
    <w:rsid w:val="005D1406"/>
    <w:rsid w:val="005D4656"/>
    <w:rsid w:val="005D6D89"/>
    <w:rsid w:val="00604271"/>
    <w:rsid w:val="00617045"/>
    <w:rsid w:val="0061764F"/>
    <w:rsid w:val="006825B3"/>
    <w:rsid w:val="006D3094"/>
    <w:rsid w:val="00762EDF"/>
    <w:rsid w:val="007721A7"/>
    <w:rsid w:val="00775905"/>
    <w:rsid w:val="007813AD"/>
    <w:rsid w:val="00784ED1"/>
    <w:rsid w:val="007E3AC7"/>
    <w:rsid w:val="00806EE6"/>
    <w:rsid w:val="0084608C"/>
    <w:rsid w:val="008666D8"/>
    <w:rsid w:val="008B5BFC"/>
    <w:rsid w:val="008D0D9A"/>
    <w:rsid w:val="008F0680"/>
    <w:rsid w:val="00905C48"/>
    <w:rsid w:val="00941DE9"/>
    <w:rsid w:val="00956C7B"/>
    <w:rsid w:val="00975636"/>
    <w:rsid w:val="009D1BAC"/>
    <w:rsid w:val="009F2062"/>
    <w:rsid w:val="00A01E80"/>
    <w:rsid w:val="00A11F9E"/>
    <w:rsid w:val="00A56C74"/>
    <w:rsid w:val="00AA668B"/>
    <w:rsid w:val="00AB415F"/>
    <w:rsid w:val="00AC5A06"/>
    <w:rsid w:val="00AD2B70"/>
    <w:rsid w:val="00AD2DAF"/>
    <w:rsid w:val="00B01961"/>
    <w:rsid w:val="00B208BF"/>
    <w:rsid w:val="00B210D1"/>
    <w:rsid w:val="00B2745A"/>
    <w:rsid w:val="00B43CBB"/>
    <w:rsid w:val="00B824C9"/>
    <w:rsid w:val="00BA5D4B"/>
    <w:rsid w:val="00BB0D09"/>
    <w:rsid w:val="00BC2196"/>
    <w:rsid w:val="00BC31BF"/>
    <w:rsid w:val="00BD5FA8"/>
    <w:rsid w:val="00BF5145"/>
    <w:rsid w:val="00C166C9"/>
    <w:rsid w:val="00C24BE0"/>
    <w:rsid w:val="00C3490F"/>
    <w:rsid w:val="00C70863"/>
    <w:rsid w:val="00C80D82"/>
    <w:rsid w:val="00C86984"/>
    <w:rsid w:val="00CE68A1"/>
    <w:rsid w:val="00D01C51"/>
    <w:rsid w:val="00D034CD"/>
    <w:rsid w:val="00D116F8"/>
    <w:rsid w:val="00D22C7F"/>
    <w:rsid w:val="00D256EE"/>
    <w:rsid w:val="00D25EFB"/>
    <w:rsid w:val="00D57552"/>
    <w:rsid w:val="00D62B64"/>
    <w:rsid w:val="00D92F2A"/>
    <w:rsid w:val="00DA1E5C"/>
    <w:rsid w:val="00DA3CE6"/>
    <w:rsid w:val="00DD12AE"/>
    <w:rsid w:val="00E27E8F"/>
    <w:rsid w:val="00E412F9"/>
    <w:rsid w:val="00E42B25"/>
    <w:rsid w:val="00E77E05"/>
    <w:rsid w:val="00E93565"/>
    <w:rsid w:val="00EA252D"/>
    <w:rsid w:val="00F0523B"/>
    <w:rsid w:val="00F42504"/>
    <w:rsid w:val="00F6131E"/>
    <w:rsid w:val="00F8238C"/>
    <w:rsid w:val="00FA22E4"/>
    <w:rsid w:val="00FB3AC4"/>
    <w:rsid w:val="00FC3C6C"/>
    <w:rsid w:val="00FF2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5B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D3"/>
    <w:pPr>
      <w:ind w:left="720"/>
      <w:contextualSpacing/>
    </w:pPr>
  </w:style>
  <w:style w:type="table" w:styleId="TableGrid">
    <w:name w:val="Table Grid"/>
    <w:basedOn w:val="TableNormal"/>
    <w:uiPriority w:val="59"/>
    <w:rsid w:val="0008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196"/>
    <w:pPr>
      <w:tabs>
        <w:tab w:val="center" w:pos="4320"/>
        <w:tab w:val="right" w:pos="8640"/>
      </w:tabs>
    </w:pPr>
  </w:style>
  <w:style w:type="character" w:customStyle="1" w:styleId="HeaderChar">
    <w:name w:val="Header Char"/>
    <w:basedOn w:val="DefaultParagraphFont"/>
    <w:link w:val="Header"/>
    <w:uiPriority w:val="99"/>
    <w:rsid w:val="00BC2196"/>
  </w:style>
  <w:style w:type="paragraph" w:styleId="Footer">
    <w:name w:val="footer"/>
    <w:basedOn w:val="Normal"/>
    <w:link w:val="FooterChar"/>
    <w:uiPriority w:val="99"/>
    <w:unhideWhenUsed/>
    <w:rsid w:val="00BC2196"/>
    <w:pPr>
      <w:tabs>
        <w:tab w:val="center" w:pos="4320"/>
        <w:tab w:val="right" w:pos="8640"/>
      </w:tabs>
    </w:pPr>
  </w:style>
  <w:style w:type="character" w:customStyle="1" w:styleId="FooterChar">
    <w:name w:val="Footer Char"/>
    <w:basedOn w:val="DefaultParagraphFont"/>
    <w:link w:val="Footer"/>
    <w:uiPriority w:val="99"/>
    <w:rsid w:val="00BC2196"/>
  </w:style>
  <w:style w:type="character" w:styleId="PageNumber">
    <w:name w:val="page number"/>
    <w:basedOn w:val="DefaultParagraphFont"/>
    <w:uiPriority w:val="99"/>
    <w:semiHidden/>
    <w:unhideWhenUsed/>
    <w:rsid w:val="00BC2196"/>
  </w:style>
  <w:style w:type="paragraph" w:styleId="BalloonText">
    <w:name w:val="Balloon Text"/>
    <w:basedOn w:val="Normal"/>
    <w:link w:val="BalloonTextChar"/>
    <w:uiPriority w:val="99"/>
    <w:semiHidden/>
    <w:unhideWhenUsed/>
    <w:rsid w:val="00E41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2F9"/>
    <w:rPr>
      <w:rFonts w:ascii="Lucida Grande" w:hAnsi="Lucida Grande" w:cs="Lucida Grande"/>
      <w:sz w:val="18"/>
      <w:szCs w:val="18"/>
    </w:rPr>
  </w:style>
  <w:style w:type="character" w:styleId="Hyperlink">
    <w:name w:val="Hyperlink"/>
    <w:basedOn w:val="DefaultParagraphFont"/>
    <w:uiPriority w:val="99"/>
    <w:unhideWhenUsed/>
    <w:rsid w:val="00532179"/>
    <w:rPr>
      <w:color w:val="0000FF" w:themeColor="hyperlink"/>
      <w:u w:val="single"/>
    </w:rPr>
  </w:style>
  <w:style w:type="character" w:styleId="CommentReference">
    <w:name w:val="annotation reference"/>
    <w:basedOn w:val="DefaultParagraphFont"/>
    <w:uiPriority w:val="99"/>
    <w:semiHidden/>
    <w:unhideWhenUsed/>
    <w:rsid w:val="00D256EE"/>
    <w:rPr>
      <w:sz w:val="16"/>
      <w:szCs w:val="16"/>
    </w:rPr>
  </w:style>
  <w:style w:type="paragraph" w:styleId="CommentText">
    <w:name w:val="annotation text"/>
    <w:basedOn w:val="Normal"/>
    <w:link w:val="CommentTextChar"/>
    <w:uiPriority w:val="99"/>
    <w:semiHidden/>
    <w:unhideWhenUsed/>
    <w:rsid w:val="00D256EE"/>
    <w:rPr>
      <w:sz w:val="20"/>
      <w:szCs w:val="20"/>
    </w:rPr>
  </w:style>
  <w:style w:type="character" w:customStyle="1" w:styleId="CommentTextChar">
    <w:name w:val="Comment Text Char"/>
    <w:basedOn w:val="DefaultParagraphFont"/>
    <w:link w:val="CommentText"/>
    <w:uiPriority w:val="99"/>
    <w:semiHidden/>
    <w:rsid w:val="00D256EE"/>
    <w:rPr>
      <w:sz w:val="20"/>
      <w:szCs w:val="20"/>
    </w:rPr>
  </w:style>
  <w:style w:type="paragraph" w:styleId="CommentSubject">
    <w:name w:val="annotation subject"/>
    <w:basedOn w:val="CommentText"/>
    <w:next w:val="CommentText"/>
    <w:link w:val="CommentSubjectChar"/>
    <w:uiPriority w:val="99"/>
    <w:semiHidden/>
    <w:unhideWhenUsed/>
    <w:rsid w:val="00D256EE"/>
    <w:rPr>
      <w:b/>
      <w:bCs/>
    </w:rPr>
  </w:style>
  <w:style w:type="character" w:customStyle="1" w:styleId="CommentSubjectChar">
    <w:name w:val="Comment Subject Char"/>
    <w:basedOn w:val="CommentTextChar"/>
    <w:link w:val="CommentSubject"/>
    <w:uiPriority w:val="99"/>
    <w:semiHidden/>
    <w:rsid w:val="00D256EE"/>
    <w:rPr>
      <w:b/>
      <w:bCs/>
      <w:sz w:val="20"/>
      <w:szCs w:val="20"/>
    </w:rPr>
  </w:style>
  <w:style w:type="character" w:styleId="FollowedHyperlink">
    <w:name w:val="FollowedHyperlink"/>
    <w:basedOn w:val="DefaultParagraphFont"/>
    <w:uiPriority w:val="99"/>
    <w:semiHidden/>
    <w:unhideWhenUsed/>
    <w:rsid w:val="00B824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D3"/>
    <w:pPr>
      <w:ind w:left="720"/>
      <w:contextualSpacing/>
    </w:pPr>
  </w:style>
  <w:style w:type="table" w:styleId="TableGrid">
    <w:name w:val="Table Grid"/>
    <w:basedOn w:val="TableNormal"/>
    <w:uiPriority w:val="59"/>
    <w:rsid w:val="0008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196"/>
    <w:pPr>
      <w:tabs>
        <w:tab w:val="center" w:pos="4320"/>
        <w:tab w:val="right" w:pos="8640"/>
      </w:tabs>
    </w:pPr>
  </w:style>
  <w:style w:type="character" w:customStyle="1" w:styleId="HeaderChar">
    <w:name w:val="Header Char"/>
    <w:basedOn w:val="DefaultParagraphFont"/>
    <w:link w:val="Header"/>
    <w:uiPriority w:val="99"/>
    <w:rsid w:val="00BC2196"/>
  </w:style>
  <w:style w:type="paragraph" w:styleId="Footer">
    <w:name w:val="footer"/>
    <w:basedOn w:val="Normal"/>
    <w:link w:val="FooterChar"/>
    <w:uiPriority w:val="99"/>
    <w:unhideWhenUsed/>
    <w:rsid w:val="00BC2196"/>
    <w:pPr>
      <w:tabs>
        <w:tab w:val="center" w:pos="4320"/>
        <w:tab w:val="right" w:pos="8640"/>
      </w:tabs>
    </w:pPr>
  </w:style>
  <w:style w:type="character" w:customStyle="1" w:styleId="FooterChar">
    <w:name w:val="Footer Char"/>
    <w:basedOn w:val="DefaultParagraphFont"/>
    <w:link w:val="Footer"/>
    <w:uiPriority w:val="99"/>
    <w:rsid w:val="00BC2196"/>
  </w:style>
  <w:style w:type="character" w:styleId="PageNumber">
    <w:name w:val="page number"/>
    <w:basedOn w:val="DefaultParagraphFont"/>
    <w:uiPriority w:val="99"/>
    <w:semiHidden/>
    <w:unhideWhenUsed/>
    <w:rsid w:val="00BC2196"/>
  </w:style>
  <w:style w:type="paragraph" w:styleId="BalloonText">
    <w:name w:val="Balloon Text"/>
    <w:basedOn w:val="Normal"/>
    <w:link w:val="BalloonTextChar"/>
    <w:uiPriority w:val="99"/>
    <w:semiHidden/>
    <w:unhideWhenUsed/>
    <w:rsid w:val="00E41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2F9"/>
    <w:rPr>
      <w:rFonts w:ascii="Lucida Grande" w:hAnsi="Lucida Grande" w:cs="Lucida Grande"/>
      <w:sz w:val="18"/>
      <w:szCs w:val="18"/>
    </w:rPr>
  </w:style>
  <w:style w:type="character" w:styleId="Hyperlink">
    <w:name w:val="Hyperlink"/>
    <w:basedOn w:val="DefaultParagraphFont"/>
    <w:uiPriority w:val="99"/>
    <w:unhideWhenUsed/>
    <w:rsid w:val="00532179"/>
    <w:rPr>
      <w:color w:val="0000FF" w:themeColor="hyperlink"/>
      <w:u w:val="single"/>
    </w:rPr>
  </w:style>
  <w:style w:type="character" w:styleId="CommentReference">
    <w:name w:val="annotation reference"/>
    <w:basedOn w:val="DefaultParagraphFont"/>
    <w:uiPriority w:val="99"/>
    <w:semiHidden/>
    <w:unhideWhenUsed/>
    <w:rsid w:val="00D256EE"/>
    <w:rPr>
      <w:sz w:val="16"/>
      <w:szCs w:val="16"/>
    </w:rPr>
  </w:style>
  <w:style w:type="paragraph" w:styleId="CommentText">
    <w:name w:val="annotation text"/>
    <w:basedOn w:val="Normal"/>
    <w:link w:val="CommentTextChar"/>
    <w:uiPriority w:val="99"/>
    <w:semiHidden/>
    <w:unhideWhenUsed/>
    <w:rsid w:val="00D256EE"/>
    <w:rPr>
      <w:sz w:val="20"/>
      <w:szCs w:val="20"/>
    </w:rPr>
  </w:style>
  <w:style w:type="character" w:customStyle="1" w:styleId="CommentTextChar">
    <w:name w:val="Comment Text Char"/>
    <w:basedOn w:val="DefaultParagraphFont"/>
    <w:link w:val="CommentText"/>
    <w:uiPriority w:val="99"/>
    <w:semiHidden/>
    <w:rsid w:val="00D256EE"/>
    <w:rPr>
      <w:sz w:val="20"/>
      <w:szCs w:val="20"/>
    </w:rPr>
  </w:style>
  <w:style w:type="paragraph" w:styleId="CommentSubject">
    <w:name w:val="annotation subject"/>
    <w:basedOn w:val="CommentText"/>
    <w:next w:val="CommentText"/>
    <w:link w:val="CommentSubjectChar"/>
    <w:uiPriority w:val="99"/>
    <w:semiHidden/>
    <w:unhideWhenUsed/>
    <w:rsid w:val="00D256EE"/>
    <w:rPr>
      <w:b/>
      <w:bCs/>
    </w:rPr>
  </w:style>
  <w:style w:type="character" w:customStyle="1" w:styleId="CommentSubjectChar">
    <w:name w:val="Comment Subject Char"/>
    <w:basedOn w:val="CommentTextChar"/>
    <w:link w:val="CommentSubject"/>
    <w:uiPriority w:val="99"/>
    <w:semiHidden/>
    <w:rsid w:val="00D256EE"/>
    <w:rPr>
      <w:b/>
      <w:bCs/>
      <w:sz w:val="20"/>
      <w:szCs w:val="20"/>
    </w:rPr>
  </w:style>
  <w:style w:type="character" w:styleId="FollowedHyperlink">
    <w:name w:val="FollowedHyperlink"/>
    <w:basedOn w:val="DefaultParagraphFont"/>
    <w:uiPriority w:val="99"/>
    <w:semiHidden/>
    <w:unhideWhenUsed/>
    <w:rsid w:val="00B82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4394">
      <w:bodyDiv w:val="1"/>
      <w:marLeft w:val="0"/>
      <w:marRight w:val="0"/>
      <w:marTop w:val="0"/>
      <w:marBottom w:val="0"/>
      <w:divBdr>
        <w:top w:val="none" w:sz="0" w:space="0" w:color="auto"/>
        <w:left w:val="none" w:sz="0" w:space="0" w:color="auto"/>
        <w:bottom w:val="none" w:sz="0" w:space="0" w:color="auto"/>
        <w:right w:val="none" w:sz="0" w:space="0" w:color="auto"/>
      </w:divBdr>
    </w:div>
    <w:div w:id="619609572">
      <w:bodyDiv w:val="1"/>
      <w:marLeft w:val="0"/>
      <w:marRight w:val="0"/>
      <w:marTop w:val="0"/>
      <w:marBottom w:val="0"/>
      <w:divBdr>
        <w:top w:val="none" w:sz="0" w:space="0" w:color="auto"/>
        <w:left w:val="none" w:sz="0" w:space="0" w:color="auto"/>
        <w:bottom w:val="none" w:sz="0" w:space="0" w:color="auto"/>
        <w:right w:val="none" w:sz="0" w:space="0" w:color="auto"/>
      </w:divBdr>
      <w:divsChild>
        <w:div w:id="1049107282">
          <w:marLeft w:val="720"/>
          <w:marRight w:val="0"/>
          <w:marTop w:val="0"/>
          <w:marBottom w:val="0"/>
          <w:divBdr>
            <w:top w:val="none" w:sz="0" w:space="0" w:color="auto"/>
            <w:left w:val="none" w:sz="0" w:space="0" w:color="auto"/>
            <w:bottom w:val="none" w:sz="0" w:space="0" w:color="auto"/>
            <w:right w:val="none" w:sz="0" w:space="0" w:color="auto"/>
          </w:divBdr>
        </w:div>
      </w:divsChild>
    </w:div>
    <w:div w:id="1614432934">
      <w:bodyDiv w:val="1"/>
      <w:marLeft w:val="0"/>
      <w:marRight w:val="0"/>
      <w:marTop w:val="0"/>
      <w:marBottom w:val="0"/>
      <w:divBdr>
        <w:top w:val="none" w:sz="0" w:space="0" w:color="auto"/>
        <w:left w:val="none" w:sz="0" w:space="0" w:color="auto"/>
        <w:bottom w:val="none" w:sz="0" w:space="0" w:color="auto"/>
        <w:right w:val="none" w:sz="0" w:space="0" w:color="auto"/>
      </w:divBdr>
    </w:div>
    <w:div w:id="1742676516">
      <w:bodyDiv w:val="1"/>
      <w:marLeft w:val="0"/>
      <w:marRight w:val="0"/>
      <w:marTop w:val="0"/>
      <w:marBottom w:val="0"/>
      <w:divBdr>
        <w:top w:val="none" w:sz="0" w:space="0" w:color="auto"/>
        <w:left w:val="none" w:sz="0" w:space="0" w:color="auto"/>
        <w:bottom w:val="none" w:sz="0" w:space="0" w:color="auto"/>
        <w:right w:val="none" w:sz="0" w:space="0" w:color="auto"/>
      </w:divBdr>
      <w:divsChild>
        <w:div w:id="1128553539">
          <w:marLeft w:val="547"/>
          <w:marRight w:val="0"/>
          <w:marTop w:val="86"/>
          <w:marBottom w:val="0"/>
          <w:divBdr>
            <w:top w:val="none" w:sz="0" w:space="0" w:color="auto"/>
            <w:left w:val="none" w:sz="0" w:space="0" w:color="auto"/>
            <w:bottom w:val="none" w:sz="0" w:space="0" w:color="auto"/>
            <w:right w:val="none" w:sz="0" w:space="0" w:color="auto"/>
          </w:divBdr>
        </w:div>
        <w:div w:id="69811331">
          <w:marLeft w:val="547"/>
          <w:marRight w:val="0"/>
          <w:marTop w:val="86"/>
          <w:marBottom w:val="0"/>
          <w:divBdr>
            <w:top w:val="none" w:sz="0" w:space="0" w:color="auto"/>
            <w:left w:val="none" w:sz="0" w:space="0" w:color="auto"/>
            <w:bottom w:val="none" w:sz="0" w:space="0" w:color="auto"/>
            <w:right w:val="none" w:sz="0" w:space="0" w:color="auto"/>
          </w:divBdr>
        </w:div>
        <w:div w:id="88159708">
          <w:marLeft w:val="547"/>
          <w:marRight w:val="0"/>
          <w:marTop w:val="86"/>
          <w:marBottom w:val="0"/>
          <w:divBdr>
            <w:top w:val="none" w:sz="0" w:space="0" w:color="auto"/>
            <w:left w:val="none" w:sz="0" w:space="0" w:color="auto"/>
            <w:bottom w:val="none" w:sz="0" w:space="0" w:color="auto"/>
            <w:right w:val="none" w:sz="0" w:space="0" w:color="auto"/>
          </w:divBdr>
        </w:div>
        <w:div w:id="461652745">
          <w:marLeft w:val="547"/>
          <w:marRight w:val="0"/>
          <w:marTop w:val="86"/>
          <w:marBottom w:val="0"/>
          <w:divBdr>
            <w:top w:val="none" w:sz="0" w:space="0" w:color="auto"/>
            <w:left w:val="none" w:sz="0" w:space="0" w:color="auto"/>
            <w:bottom w:val="none" w:sz="0" w:space="0" w:color="auto"/>
            <w:right w:val="none" w:sz="0" w:space="0" w:color="auto"/>
          </w:divBdr>
        </w:div>
        <w:div w:id="1706713541">
          <w:marLeft w:val="547"/>
          <w:marRight w:val="0"/>
          <w:marTop w:val="86"/>
          <w:marBottom w:val="0"/>
          <w:divBdr>
            <w:top w:val="none" w:sz="0" w:space="0" w:color="auto"/>
            <w:left w:val="none" w:sz="0" w:space="0" w:color="auto"/>
            <w:bottom w:val="none" w:sz="0" w:space="0" w:color="auto"/>
            <w:right w:val="none" w:sz="0" w:space="0" w:color="auto"/>
          </w:divBdr>
        </w:div>
      </w:divsChild>
    </w:div>
    <w:div w:id="2039354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tk.org/ihc" TargetMode="External"/><Relationship Id="rId18" Type="http://schemas.openxmlformats.org/officeDocument/2006/relationships/hyperlink" Target="http://www.ptk.org/ih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______@____college.edu" TargetMode="External"/><Relationship Id="rId17" Type="http://schemas.openxmlformats.org/officeDocument/2006/relationships/hyperlink" Target="mailto:_____@_____college.edu" TargetMode="External"/><Relationship Id="rId2" Type="http://schemas.openxmlformats.org/officeDocument/2006/relationships/numbering" Target="numbering.xml"/><Relationship Id="rId16" Type="http://schemas.openxmlformats.org/officeDocument/2006/relationships/hyperlink" Target="mailto:______@____college.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k.org/ih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tk.org/ihc" TargetMode="External"/><Relationship Id="rId23" Type="http://schemas.openxmlformats.org/officeDocument/2006/relationships/fontTable" Target="fontTable.xml"/><Relationship Id="rId10" Type="http://schemas.openxmlformats.org/officeDocument/2006/relationships/hyperlink" Target="mailto:______@____college.edu" TargetMode="External"/><Relationship Id="rId19" Type="http://schemas.openxmlformats.org/officeDocument/2006/relationships/hyperlink" Target="http://www.ptk.org/ihctoolk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______@____college.ed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FED2-8C76-49ED-B10F-08292E4C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Clay Meyer</cp:lastModifiedBy>
  <cp:revision>3</cp:revision>
  <dcterms:created xsi:type="dcterms:W3CDTF">2015-08-31T14:55:00Z</dcterms:created>
  <dcterms:modified xsi:type="dcterms:W3CDTF">2015-08-31T15:04:00Z</dcterms:modified>
</cp:coreProperties>
</file>